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0" w:rsidRP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93D10">
        <w:rPr>
          <w:rFonts w:ascii="Times New Roman" w:hAnsi="Times New Roman" w:cs="Times New Roman"/>
          <w:sz w:val="32"/>
          <w:szCs w:val="32"/>
        </w:rPr>
        <w:t>Итоги городской (открытой) научно-практической конференции</w:t>
      </w: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1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93D10">
        <w:rPr>
          <w:rFonts w:ascii="Times New Roman" w:hAnsi="Times New Roman" w:cs="Times New Roman"/>
          <w:b/>
          <w:sz w:val="32"/>
          <w:szCs w:val="32"/>
        </w:rPr>
        <w:t>Челышовские</w:t>
      </w:r>
      <w:proofErr w:type="spellEnd"/>
      <w:r w:rsidRPr="00393D10">
        <w:rPr>
          <w:rFonts w:ascii="Times New Roman" w:hAnsi="Times New Roman" w:cs="Times New Roman"/>
          <w:b/>
          <w:sz w:val="32"/>
          <w:szCs w:val="32"/>
        </w:rPr>
        <w:t xml:space="preserve"> чтения – 2020»</w:t>
      </w:r>
    </w:p>
    <w:p w:rsidR="005C347C" w:rsidRDefault="005C347C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 1. Архитектурная уникальность моего города</w:t>
      </w:r>
    </w:p>
    <w:tbl>
      <w:tblPr>
        <w:tblStyle w:val="a3"/>
        <w:tblW w:w="15326" w:type="dxa"/>
        <w:jc w:val="center"/>
        <w:tblInd w:w="-1846" w:type="dxa"/>
        <w:tblLayout w:type="fixed"/>
        <w:tblLook w:val="04A0" w:firstRow="1" w:lastRow="0" w:firstColumn="1" w:lastColumn="0" w:noHBand="0" w:noVBand="1"/>
      </w:tblPr>
      <w:tblGrid>
        <w:gridCol w:w="1938"/>
        <w:gridCol w:w="2898"/>
        <w:gridCol w:w="992"/>
        <w:gridCol w:w="3260"/>
        <w:gridCol w:w="3119"/>
        <w:gridCol w:w="3119"/>
      </w:tblGrid>
      <w:tr w:rsidR="005C347C" w:rsidTr="00E426EE">
        <w:trPr>
          <w:jc w:val="center"/>
        </w:trPr>
        <w:tc>
          <w:tcPr>
            <w:tcW w:w="193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Награждение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Научный руководитель</w:t>
            </w:r>
          </w:p>
        </w:tc>
      </w:tr>
      <w:tr w:rsidR="005C347C" w:rsidTr="00E426EE">
        <w:trPr>
          <w:trHeight w:val="974"/>
          <w:jc w:val="center"/>
        </w:trPr>
        <w:tc>
          <w:tcPr>
            <w:tcW w:w="1938" w:type="dxa"/>
            <w:vMerge w:val="restart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Маврина Мария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Школа № 16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«Наличники старой Самары»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 Марина Анатольевна</w:t>
            </w:r>
          </w:p>
        </w:tc>
      </w:tr>
      <w:tr w:rsidR="005C347C" w:rsidTr="00E426EE">
        <w:trPr>
          <w:trHeight w:val="1002"/>
          <w:jc w:val="center"/>
        </w:trPr>
        <w:tc>
          <w:tcPr>
            <w:tcW w:w="1938" w:type="dxa"/>
            <w:vMerge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Алина Алексеевна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СОШ № 5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«ОЦ «Лидер»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Кинель</w:t>
            </w:r>
            <w:proofErr w:type="spellEnd"/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Самарской области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«Дача со слонами – наследие Головкина»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Бородачева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</w:p>
        </w:tc>
      </w:tr>
      <w:tr w:rsidR="005C347C" w:rsidTr="00E426EE">
        <w:trPr>
          <w:trHeight w:val="1116"/>
          <w:jc w:val="center"/>
        </w:trPr>
        <w:tc>
          <w:tcPr>
            <w:tcW w:w="193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Ратцев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Николаевич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ЧОУ - Лицей № 1 «Спутник»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«Роль А.Г. </w:t>
            </w:r>
            <w:proofErr w:type="gram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Моргуна</w:t>
            </w:r>
            <w:proofErr w:type="gram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развитии архитектурного строительства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Куйбышева-Самары»</w:t>
            </w:r>
          </w:p>
        </w:tc>
        <w:tc>
          <w:tcPr>
            <w:tcW w:w="3119" w:type="dxa"/>
          </w:tcPr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Шутько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Юрьевич</w:t>
            </w:r>
          </w:p>
        </w:tc>
      </w:tr>
      <w:tr w:rsidR="005C347C" w:rsidTr="00E426EE">
        <w:trPr>
          <w:jc w:val="center"/>
        </w:trPr>
        <w:tc>
          <w:tcPr>
            <w:tcW w:w="1938" w:type="dxa"/>
            <w:vMerge w:val="restart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Верещетин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06C10" w:rsidRDefault="00F06C10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гимназии «Перспектива»                            </w:t>
            </w: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«Проекты П. Щербачева –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 и ценность архитектурного облика современной Самары»</w:t>
            </w:r>
          </w:p>
        </w:tc>
        <w:tc>
          <w:tcPr>
            <w:tcW w:w="3119" w:type="dxa"/>
          </w:tcPr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Проскурина Галина Владимировна</w:t>
            </w:r>
          </w:p>
        </w:tc>
      </w:tr>
      <w:tr w:rsidR="005C347C" w:rsidTr="00E426EE">
        <w:trPr>
          <w:trHeight w:val="805"/>
          <w:jc w:val="center"/>
        </w:trPr>
        <w:tc>
          <w:tcPr>
            <w:tcW w:w="1938" w:type="dxa"/>
            <w:vMerge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Абсалямов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 Сергеевич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Школа № 66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«Храм Георгия Победоносца»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Ефимова Валентина Николаевна</w:t>
            </w:r>
          </w:p>
        </w:tc>
      </w:tr>
    </w:tbl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Секция 2</w:t>
      </w:r>
      <w:r w:rsidRPr="008574DA">
        <w:rPr>
          <w:rFonts w:ascii="Times New Roman" w:hAnsi="Times New Roman" w:cs="Times New Roman"/>
          <w:b/>
          <w:sz w:val="28"/>
        </w:rPr>
        <w:t>. Создаем маршруты по родному городу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3402"/>
        <w:gridCol w:w="2977"/>
        <w:gridCol w:w="3260"/>
      </w:tblGrid>
      <w:tr w:rsidR="00E426EE" w:rsidTr="00E576FC">
        <w:tc>
          <w:tcPr>
            <w:tcW w:w="2127" w:type="dxa"/>
          </w:tcPr>
          <w:p w:rsidR="00E426EE" w:rsidRPr="00C44BE5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  <w:tc>
          <w:tcPr>
            <w:tcW w:w="2835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99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260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</w:tr>
      <w:tr w:rsidR="00E426EE" w:rsidTr="00E576FC">
        <w:trPr>
          <w:trHeight w:val="1228"/>
        </w:trPr>
        <w:tc>
          <w:tcPr>
            <w:tcW w:w="212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Чижова Ульяна Дмитриевна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МБОУ Школа № 90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жизни и творчества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Дмитрия Шостаковича»</w:t>
            </w: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Чижова Татьяна Федоровна</w:t>
            </w:r>
          </w:p>
        </w:tc>
      </w:tr>
      <w:tr w:rsidR="00E426EE" w:rsidTr="00E576FC">
        <w:trPr>
          <w:trHeight w:val="1326"/>
        </w:trPr>
        <w:tc>
          <w:tcPr>
            <w:tcW w:w="212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Владимировна,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Суркова Анна Павловна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pStyle w:val="a8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426EE">
              <w:rPr>
                <w:color w:val="000000"/>
                <w:sz w:val="28"/>
                <w:szCs w:val="28"/>
              </w:rPr>
              <w:t xml:space="preserve">МБОУ Школа № 107 имени Героя Советского Союза М.Я. Сорокина </w:t>
            </w:r>
          </w:p>
          <w:p w:rsidR="00E426EE" w:rsidRPr="00E426EE" w:rsidRDefault="00E426EE" w:rsidP="00E426EE">
            <w:pPr>
              <w:pStyle w:val="a8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426EE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E426EE">
              <w:rPr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«Интересное рядом»</w:t>
            </w: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Тихонова Ирина Вячеславовна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EE" w:rsidTr="00E576FC">
        <w:tc>
          <w:tcPr>
            <w:tcW w:w="2127" w:type="dxa"/>
            <w:vMerge w:val="restart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48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«Литературное путешествие по страницам знаменитого рассказа»</w:t>
            </w: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E426EE" w:rsidTr="00E576FC">
        <w:trPr>
          <w:trHeight w:val="1791"/>
        </w:trPr>
        <w:tc>
          <w:tcPr>
            <w:tcW w:w="2127" w:type="dxa"/>
            <w:vMerge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Сабанина Александра Евгеньевна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pStyle w:val="a8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426EE">
              <w:rPr>
                <w:color w:val="000000"/>
                <w:sz w:val="28"/>
                <w:szCs w:val="28"/>
              </w:rPr>
              <w:t xml:space="preserve">МБОУ Школа № 107 имени Героя Советского Союза М.Я. Сорокина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«История одной площади» (экскурсия по площади Куйбышева)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Мишина Галина Михайловна</w:t>
            </w:r>
          </w:p>
        </w:tc>
      </w:tr>
    </w:tbl>
    <w:p w:rsidR="00393D10" w:rsidRP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E426EE" w:rsidRDefault="00E426EE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t>Секция 3. Здоровый и трезвый образ жизни</w:t>
      </w:r>
    </w:p>
    <w:tbl>
      <w:tblPr>
        <w:tblStyle w:val="a3"/>
        <w:tblW w:w="155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3402"/>
        <w:gridCol w:w="2977"/>
        <w:gridCol w:w="3177"/>
      </w:tblGrid>
      <w:tr w:rsidR="005C347C" w:rsidTr="00E576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</w:tr>
      <w:tr w:rsidR="005C347C" w:rsidTr="00E576FC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Котикова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Pr="006F618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МБОУ </w:t>
            </w:r>
            <w:r w:rsidRPr="005C34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shd w:val="clear" w:color="auto" w:fill="FFFFFF"/>
              </w:rPr>
              <w:t>Лицей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</w:p>
          <w:p w:rsid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«</w:t>
            </w:r>
            <w:r w:rsidRPr="005C34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shd w:val="clear" w:color="auto" w:fill="FFFFFF"/>
              </w:rPr>
              <w:t>Престиж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 xml:space="preserve">» </w:t>
            </w:r>
          </w:p>
          <w:p w:rsidR="005C347C" w:rsidRP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г.о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.</w:t>
            </w:r>
            <w:r w:rsidR="00E426EE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 xml:space="preserve"> </w:t>
            </w:r>
            <w:r w:rsidRPr="005C34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shd w:val="clear" w:color="auto" w:fill="FFFFFF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Польза каш в современных условиях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Костромина Наталья Евгеньевна</w:t>
            </w:r>
          </w:p>
        </w:tc>
      </w:tr>
      <w:tr w:rsidR="005C347C" w:rsidTr="00E576FC">
        <w:trPr>
          <w:trHeight w:val="1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Горбачева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№3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Роль занятия физкультурой в профилактике острых респираторных заболеваний»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Менхамедович</w:t>
            </w:r>
            <w:proofErr w:type="spellEnd"/>
          </w:p>
        </w:tc>
      </w:tr>
      <w:tr w:rsidR="005C347C" w:rsidTr="00E576FC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Pr="00E426EE" w:rsidRDefault="005C347C" w:rsidP="00E426EE">
            <w:pPr>
              <w:spacing w:before="120" w:after="12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Копытина Кира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№16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3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Влияние щелочного и кислотного загрязнения на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Екатерина Викторовна</w:t>
            </w:r>
          </w:p>
        </w:tc>
      </w:tr>
      <w:tr w:rsidR="005C347C" w:rsidTr="00E576FC">
        <w:trPr>
          <w:trHeight w:val="8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№83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42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Профилактика наркомании среди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Владимировна, Лобачева Светлана Валентиновна</w:t>
            </w:r>
          </w:p>
        </w:tc>
      </w:tr>
      <w:tr w:rsidR="005C347C" w:rsidTr="00E576FC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Эвелина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№16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3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Роль и значение биоритмов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Тамара Александровна</w:t>
            </w:r>
          </w:p>
        </w:tc>
      </w:tr>
      <w:tr w:rsidR="005C347C" w:rsidTr="00E576FC">
        <w:trPr>
          <w:trHeight w:val="8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№16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3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Полезный чай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Светлана Александровна</w:t>
            </w:r>
          </w:p>
        </w:tc>
      </w:tr>
    </w:tbl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Pr="008574DA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lastRenderedPageBreak/>
        <w:t>Секция 4. Великие самарчане и великие открытия в Самарском крае</w:t>
      </w: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3402"/>
        <w:gridCol w:w="3118"/>
        <w:gridCol w:w="3118"/>
      </w:tblGrid>
      <w:tr w:rsidR="00E426EE" w:rsidTr="00E576FC">
        <w:tc>
          <w:tcPr>
            <w:tcW w:w="1985" w:type="dxa"/>
          </w:tcPr>
          <w:p w:rsidR="00E426EE" w:rsidRPr="00C44BE5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  <w:tc>
          <w:tcPr>
            <w:tcW w:w="2977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99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18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</w:tr>
      <w:tr w:rsidR="00E426EE" w:rsidTr="00E576FC">
        <w:trPr>
          <w:trHeight w:val="1086"/>
        </w:trPr>
        <w:tc>
          <w:tcPr>
            <w:tcW w:w="198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Гимадиева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Лиля  </w:t>
            </w: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48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«Жизнь и творчество Д.Н. </w:t>
            </w: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Садовникова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Анатольевна</w:t>
            </w:r>
          </w:p>
        </w:tc>
      </w:tr>
      <w:tr w:rsidR="00E426EE" w:rsidTr="00E576FC">
        <w:trPr>
          <w:trHeight w:val="1272"/>
        </w:trPr>
        <w:tc>
          <w:tcPr>
            <w:tcW w:w="1985" w:type="dxa"/>
            <w:vMerge w:val="restart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Ушакова Елизавета</w:t>
            </w:r>
            <w:r w:rsidR="00E8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8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175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«Журавлев Г.Н. – иконописец Самарской области»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Сложеникина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Федоровна</w:t>
            </w:r>
          </w:p>
        </w:tc>
      </w:tr>
      <w:tr w:rsidR="00E426EE" w:rsidTr="00E576FC">
        <w:trPr>
          <w:trHeight w:val="1106"/>
        </w:trPr>
        <w:tc>
          <w:tcPr>
            <w:tcW w:w="1985" w:type="dxa"/>
            <w:vMerge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Антонова Екатерина Дмитриевна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48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«Люблю самарскую поэзию»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Анатольевна</w:t>
            </w:r>
          </w:p>
        </w:tc>
      </w:tr>
      <w:tr w:rsidR="00E426EE" w:rsidTr="00E576FC">
        <w:trPr>
          <w:trHeight w:val="1547"/>
        </w:trPr>
        <w:tc>
          <w:tcPr>
            <w:tcW w:w="198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Зотова Арина  Игоревна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 48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«Сергей Есенин –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возродитель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духовной жизни»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Лариса Анатольевна</w:t>
            </w:r>
          </w:p>
        </w:tc>
      </w:tr>
    </w:tbl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6385" w:rsidRDefault="00C36385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6C10" w:rsidRDefault="00F06C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6C10" w:rsidRDefault="00F06C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Pr="008574DA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lastRenderedPageBreak/>
        <w:t>Секция 5. Великие самарчане и вели</w:t>
      </w:r>
      <w:r>
        <w:rPr>
          <w:rFonts w:ascii="Times New Roman" w:hAnsi="Times New Roman" w:cs="Times New Roman"/>
          <w:b/>
          <w:sz w:val="28"/>
        </w:rPr>
        <w:t>к</w:t>
      </w:r>
      <w:r w:rsidRPr="008574DA">
        <w:rPr>
          <w:rFonts w:ascii="Times New Roman" w:hAnsi="Times New Roman" w:cs="Times New Roman"/>
          <w:b/>
          <w:sz w:val="28"/>
        </w:rPr>
        <w:t>ие открытия в Самарском крае.</w:t>
      </w: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t>Подсекция: Общественные деятели. Великие люди Самары.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993"/>
        <w:gridCol w:w="3969"/>
        <w:gridCol w:w="3543"/>
        <w:gridCol w:w="2552"/>
      </w:tblGrid>
      <w:tr w:rsidR="00E576FC" w:rsidTr="00F06C10">
        <w:tc>
          <w:tcPr>
            <w:tcW w:w="1843" w:type="dxa"/>
          </w:tcPr>
          <w:p w:rsidR="00E576FC" w:rsidRPr="00C44BE5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  <w:tc>
          <w:tcPr>
            <w:tcW w:w="2693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993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969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552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</w:tr>
      <w:tr w:rsidR="00E576FC" w:rsidTr="00F06C10">
        <w:tc>
          <w:tcPr>
            <w:tcW w:w="1843" w:type="dxa"/>
            <w:vMerge w:val="restart"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Дарья Васильевна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63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 углубленным изучением отдельных предметов имени Мельникова Н.И. </w:t>
            </w:r>
            <w:proofErr w:type="spellStart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Самара</w:t>
            </w:r>
          </w:p>
        </w:tc>
        <w:tc>
          <w:tcPr>
            <w:tcW w:w="354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«Герои живы, пока мы помним»</w:t>
            </w:r>
          </w:p>
        </w:tc>
        <w:tc>
          <w:tcPr>
            <w:tcW w:w="2552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Мишина Ольга Валентиновна</w:t>
            </w:r>
          </w:p>
        </w:tc>
      </w:tr>
      <w:tr w:rsidR="00E576FC" w:rsidTr="00F06C10">
        <w:tc>
          <w:tcPr>
            <w:tcW w:w="1843" w:type="dxa"/>
            <w:vMerge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 Кирилл Александрович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63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 углубленным изучением отдельных предметов имени Мельникова Н.И. </w:t>
            </w:r>
            <w:proofErr w:type="spellStart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Самара</w:t>
            </w:r>
          </w:p>
        </w:tc>
        <w:tc>
          <w:tcPr>
            <w:tcW w:w="354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«Колумбы эфира (из истории школы)»</w:t>
            </w:r>
          </w:p>
        </w:tc>
        <w:tc>
          <w:tcPr>
            <w:tcW w:w="2552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Мишина Ольга Валентиновна</w:t>
            </w:r>
          </w:p>
        </w:tc>
      </w:tr>
      <w:tr w:rsidR="00E576FC" w:rsidTr="00F06C10">
        <w:tc>
          <w:tcPr>
            <w:tcW w:w="1843" w:type="dxa"/>
            <w:vMerge w:val="restart"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Косырева</w:t>
            </w:r>
            <w:proofErr w:type="spellEnd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 Григорьевна, 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 Владислав Алексеевич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A9F" w:rsidRDefault="00FE2A9F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№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122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имени Дороднова В.Г.»</w:t>
            </w:r>
          </w:p>
        </w:tc>
        <w:tc>
          <w:tcPr>
            <w:tcW w:w="3543" w:type="dxa"/>
          </w:tcPr>
          <w:p w:rsidR="00FE2A9F" w:rsidRDefault="00FE2A9F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«Моисеенко П.Л. – 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музея ОАО «Салют»</w:t>
            </w:r>
          </w:p>
        </w:tc>
        <w:tc>
          <w:tcPr>
            <w:tcW w:w="2552" w:type="dxa"/>
          </w:tcPr>
          <w:p w:rsidR="00FE2A9F" w:rsidRDefault="00FE2A9F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Лидия Васильевна</w:t>
            </w:r>
          </w:p>
        </w:tc>
      </w:tr>
      <w:tr w:rsidR="00E576FC" w:rsidTr="00F06C10">
        <w:tc>
          <w:tcPr>
            <w:tcW w:w="1843" w:type="dxa"/>
            <w:vMerge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Мурашкина Дарья Васильевна</w:t>
            </w:r>
          </w:p>
        </w:tc>
        <w:tc>
          <w:tcPr>
            <w:tcW w:w="993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 Школа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№ 16 </w:t>
            </w:r>
            <w:proofErr w:type="spellStart"/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 Самара</w:t>
            </w:r>
          </w:p>
        </w:tc>
        <w:tc>
          <w:tcPr>
            <w:tcW w:w="3543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Связь семьи с историей города»</w:t>
            </w:r>
          </w:p>
        </w:tc>
        <w:tc>
          <w:tcPr>
            <w:tcW w:w="2552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Наталья Владимировна</w:t>
            </w:r>
          </w:p>
        </w:tc>
      </w:tr>
      <w:tr w:rsidR="00E576FC" w:rsidTr="00F06C10">
        <w:tc>
          <w:tcPr>
            <w:tcW w:w="1843" w:type="dxa"/>
            <w:vMerge w:val="restart"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06C10" w:rsidRDefault="00F06C10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06C10" w:rsidRDefault="00F06C10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Дмитриева Татьяна</w:t>
            </w:r>
            <w:r w:rsidR="006F6180"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Гумеров</w:t>
            </w:r>
            <w:proofErr w:type="spellEnd"/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Данила</w:t>
            </w:r>
            <w:r w:rsidR="006F6180"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Русланович</w:t>
            </w:r>
          </w:p>
        </w:tc>
        <w:tc>
          <w:tcPr>
            <w:tcW w:w="993" w:type="dxa"/>
          </w:tcPr>
          <w:p w:rsid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576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МБОУ Школа "Кадет" </w:t>
            </w:r>
          </w:p>
          <w:p w:rsidR="00E576FC" w:rsidRPr="00E576FC" w:rsidRDefault="00E576FC" w:rsidP="00F06C1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576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95 имени Героя Российской Федерации Золотухина Е.В</w:t>
            </w:r>
            <w:r w:rsidR="00F06C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6F6180" w:rsidRDefault="006F618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«Позывной: «Золотой». Жизнь и духовный подвиг Евгения Золотухина»</w:t>
            </w:r>
          </w:p>
        </w:tc>
        <w:tc>
          <w:tcPr>
            <w:tcW w:w="2552" w:type="dxa"/>
          </w:tcPr>
          <w:p w:rsid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Горяйнова</w:t>
            </w:r>
            <w:proofErr w:type="spellEnd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Владимировна</w:t>
            </w:r>
          </w:p>
        </w:tc>
      </w:tr>
      <w:tr w:rsidR="00E576FC" w:rsidTr="00F06C10">
        <w:tc>
          <w:tcPr>
            <w:tcW w:w="1843" w:type="dxa"/>
            <w:vMerge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Давиденко Михаил Алексеевич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 Школа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№ 16 </w:t>
            </w:r>
            <w:proofErr w:type="spellStart"/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 Самара</w:t>
            </w:r>
          </w:p>
        </w:tc>
        <w:tc>
          <w:tcPr>
            <w:tcW w:w="354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«Братья Беляевы из Самары»</w:t>
            </w:r>
          </w:p>
        </w:tc>
        <w:tc>
          <w:tcPr>
            <w:tcW w:w="2552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Писарева Екатерина Викторовна</w:t>
            </w:r>
          </w:p>
        </w:tc>
      </w:tr>
    </w:tbl>
    <w:p w:rsidR="00F61EA6" w:rsidRDefault="00F61EA6" w:rsidP="00F06C10"/>
    <w:sectPr w:rsidR="00F61EA6" w:rsidSect="001D1F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2A" w:rsidRDefault="001D1F2A" w:rsidP="001D1F2A">
      <w:pPr>
        <w:spacing w:after="0" w:line="240" w:lineRule="auto"/>
      </w:pPr>
      <w:r>
        <w:separator/>
      </w:r>
    </w:p>
  </w:endnote>
  <w:endnote w:type="continuationSeparator" w:id="0">
    <w:p w:rsidR="001D1F2A" w:rsidRDefault="001D1F2A" w:rsidP="001D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2A" w:rsidRDefault="001D1F2A" w:rsidP="001D1F2A">
      <w:pPr>
        <w:spacing w:after="0" w:line="240" w:lineRule="auto"/>
      </w:pPr>
      <w:r>
        <w:separator/>
      </w:r>
    </w:p>
  </w:footnote>
  <w:footnote w:type="continuationSeparator" w:id="0">
    <w:p w:rsidR="001D1F2A" w:rsidRDefault="001D1F2A" w:rsidP="001D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48C"/>
    <w:multiLevelType w:val="multilevel"/>
    <w:tmpl w:val="DB48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1"/>
    <w:rsid w:val="001067C5"/>
    <w:rsid w:val="001D1F2A"/>
    <w:rsid w:val="001F1999"/>
    <w:rsid w:val="00393D10"/>
    <w:rsid w:val="003A7872"/>
    <w:rsid w:val="00413BA5"/>
    <w:rsid w:val="005C347C"/>
    <w:rsid w:val="006F6180"/>
    <w:rsid w:val="00810E2F"/>
    <w:rsid w:val="00812CDC"/>
    <w:rsid w:val="008E3543"/>
    <w:rsid w:val="00A557D7"/>
    <w:rsid w:val="00AC1A9C"/>
    <w:rsid w:val="00AE6761"/>
    <w:rsid w:val="00C36385"/>
    <w:rsid w:val="00E426EE"/>
    <w:rsid w:val="00E576FC"/>
    <w:rsid w:val="00E80E0A"/>
    <w:rsid w:val="00F06C10"/>
    <w:rsid w:val="00F61EA6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F2A"/>
  </w:style>
  <w:style w:type="paragraph" w:styleId="a6">
    <w:name w:val="footer"/>
    <w:basedOn w:val="a"/>
    <w:link w:val="a7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F2A"/>
  </w:style>
  <w:style w:type="paragraph" w:styleId="a8">
    <w:name w:val="Normal (Web)"/>
    <w:basedOn w:val="a"/>
    <w:uiPriority w:val="99"/>
    <w:unhideWhenUsed/>
    <w:rsid w:val="001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1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F2A"/>
  </w:style>
  <w:style w:type="paragraph" w:styleId="a6">
    <w:name w:val="footer"/>
    <w:basedOn w:val="a"/>
    <w:link w:val="a7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F2A"/>
  </w:style>
  <w:style w:type="paragraph" w:styleId="a8">
    <w:name w:val="Normal (Web)"/>
    <w:basedOn w:val="a"/>
    <w:uiPriority w:val="99"/>
    <w:unhideWhenUsed/>
    <w:rsid w:val="001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1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37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2020-12-08T15:49:00Z</dcterms:created>
  <dcterms:modified xsi:type="dcterms:W3CDTF">2020-12-14T06:45:00Z</dcterms:modified>
</cp:coreProperties>
</file>