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«школа </w:t>
      </w:r>
      <w:r>
        <w:rPr>
          <w:rFonts w:ascii="Times New Roman" w:hAnsi="Times New Roman"/>
          <w:b/>
          <w:sz w:val="24"/>
          <w:szCs w:val="24"/>
        </w:rPr>
        <w:t xml:space="preserve">№ 16» </w:t>
      </w:r>
      <w:r>
        <w:rPr>
          <w:rFonts w:ascii="Times New Roman" w:hAnsi="Times New Roman"/>
          <w:b/>
          <w:caps/>
          <w:sz w:val="24"/>
          <w:szCs w:val="24"/>
        </w:rPr>
        <w:t>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caps/>
          <w:sz w:val="24"/>
          <w:szCs w:val="24"/>
        </w:rPr>
        <w:t>амара</w:t>
      </w:r>
    </w:p>
    <w:tbl>
      <w:tblPr>
        <w:tblpPr w:leftFromText="180" w:rightFromText="180" w:vertAnchor="text" w:horzAnchor="margin" w:tblpXSpec="center" w:tblpY="161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37555E">
        <w:trPr>
          <w:trHeight w:val="2160"/>
        </w:trPr>
        <w:tc>
          <w:tcPr>
            <w:tcW w:w="3540" w:type="dxa"/>
            <w:hideMark/>
          </w:tcPr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71pt;margin-top:5.45pt;width:108.75pt;height:46.5pt;z-index:-2;visibility:visible">
                  <v:imagedata r:id="rId6" o:title="" chromakey="#fdfdfd" gain="109227f" blacklevel="-3277f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Сухова Е.С.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ШМО №1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shape id="_x0000_s1028" type="#_x0000_t75" style="position:absolute;left:0;text-align:left;margin-left:150.6pt;margin-top:5.7pt;width:140.25pt;height:132pt;z-index:-1;mso-position-horizontal-relative:text;mso-position-vertical-relative:text">
                  <v:imagedata r:id="rId7" o:title="" chromakey="#fcfcfc" gain="91022f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Школы 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Абрамова Н.В. 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Школы 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амары</w:t>
            </w:r>
            <w:proofErr w:type="spellEnd"/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_____________/Лукоянова Л.Г. 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№224/1-од</w:t>
            </w:r>
          </w:p>
          <w:p w:rsidR="0037555E" w:rsidRDefault="0037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 учебному предмету «</w:t>
      </w:r>
      <w:r>
        <w:rPr>
          <w:rFonts w:ascii="Times New Roman" w:hAnsi="Times New Roman"/>
          <w:b/>
          <w:sz w:val="32"/>
          <w:szCs w:val="24"/>
        </w:rPr>
        <w:t>Литературное чтение</w:t>
      </w: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» 1-4 класс</w:t>
      </w: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2020/2021 учебный год</w:t>
      </w: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5E" w:rsidRDefault="0037555E" w:rsidP="0037555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Самара, 2020</w:t>
      </w:r>
    </w:p>
    <w:p w:rsidR="00F86646" w:rsidRPr="003803F5" w:rsidRDefault="0037555E" w:rsidP="0037555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F86646" w:rsidRPr="003803F5">
        <w:rPr>
          <w:rFonts w:ascii="Times New Roman" w:hAnsi="Times New Roman"/>
          <w:b/>
          <w:caps/>
          <w:sz w:val="28"/>
          <w:szCs w:val="28"/>
        </w:rPr>
        <w:lastRenderedPageBreak/>
        <w:t>МУНИЦИПАЛЬНОЕ БЮДЖЕТНОЕ</w:t>
      </w:r>
    </w:p>
    <w:p w:rsidR="00F86646" w:rsidRPr="003803F5" w:rsidRDefault="00F86646" w:rsidP="00ED036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03F5">
        <w:rPr>
          <w:rFonts w:ascii="Times New Roman" w:hAnsi="Times New Roman"/>
          <w:b/>
          <w:caps/>
          <w:sz w:val="28"/>
          <w:szCs w:val="28"/>
        </w:rPr>
        <w:t>ОБЩЕОБРАЗОВАТЕЛЬНОЕ УЧРЕЖДЕНИЕ</w:t>
      </w:r>
    </w:p>
    <w:p w:rsidR="00F86646" w:rsidRPr="00D87997" w:rsidRDefault="00F86646" w:rsidP="00ED036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03F5">
        <w:rPr>
          <w:rFonts w:ascii="Times New Roman" w:hAnsi="Times New Roman"/>
          <w:b/>
          <w:caps/>
          <w:sz w:val="28"/>
          <w:szCs w:val="28"/>
        </w:rPr>
        <w:t>«ШКОЛА № 16» городского округа Самара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F86646" w:rsidRPr="000D539A" w:rsidTr="00F30595">
        <w:tc>
          <w:tcPr>
            <w:tcW w:w="3221" w:type="dxa"/>
          </w:tcPr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Е.С.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28» 08 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директора по УВР 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Н.В.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</w:tcPr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16 </w:t>
              </w:r>
              <w:proofErr w:type="spellStart"/>
              <w:r w:rsidRPr="000D539A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0D539A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  <w:p w:rsidR="00F86646" w:rsidRPr="000D539A" w:rsidRDefault="00F86646" w:rsidP="00F30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08 2017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>Лукоянова Л.Г.</w:t>
            </w:r>
          </w:p>
        </w:tc>
      </w:tr>
    </w:tbl>
    <w:p w:rsidR="00F86646" w:rsidRPr="0091333D" w:rsidRDefault="0037555E" w:rsidP="00ED036B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pict>
          <v:shape id="_x0000_i1025" type="#_x0000_t75" style="width:140.55pt;height:132.25pt">
            <v:imagedata r:id="rId7" o:title=""/>
          </v:shape>
        </w:pict>
      </w:r>
    </w:p>
    <w:p w:rsidR="00F86646" w:rsidRDefault="00F86646" w:rsidP="00ED03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646" w:rsidRPr="003803F5" w:rsidRDefault="00F86646" w:rsidP="00ED03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3F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86646" w:rsidRDefault="00F86646" w:rsidP="00ED03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 предмету ЛИТЕРАТУРНОЕ ЧТЕНИЕ </w:t>
      </w:r>
    </w:p>
    <w:p w:rsidR="00F86646" w:rsidRDefault="00F86646" w:rsidP="00ED03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– НАЧАЛЬНАЯ ШКОЛА 21 ВЕКА</w:t>
      </w:r>
    </w:p>
    <w:p w:rsidR="00F86646" w:rsidRDefault="00F86646" w:rsidP="00ED03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1-4  класс</w:t>
      </w:r>
    </w:p>
    <w:p w:rsidR="00F86646" w:rsidRPr="00B22C15" w:rsidRDefault="00F86646" w:rsidP="00B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C15">
        <w:rPr>
          <w:rFonts w:ascii="Times New Roman" w:hAnsi="Times New Roman"/>
          <w:b/>
          <w:sz w:val="28"/>
          <w:szCs w:val="28"/>
        </w:rPr>
        <w:t>Уровень  начального общего образования</w:t>
      </w:r>
    </w:p>
    <w:p w:rsidR="00F86646" w:rsidRPr="00B22C15" w:rsidRDefault="00F86646" w:rsidP="00B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646" w:rsidRDefault="00F86646" w:rsidP="00ED03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46" w:rsidRDefault="00F86646" w:rsidP="00ED03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46" w:rsidRPr="00A278E8" w:rsidRDefault="00F86646" w:rsidP="00ED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1-4 класс, всего </w:t>
      </w:r>
      <w:r>
        <w:rPr>
          <w:rFonts w:ascii="Times New Roman" w:hAnsi="Times New Roman"/>
          <w:sz w:val="28"/>
          <w:szCs w:val="28"/>
        </w:rPr>
        <w:t>506</w:t>
      </w:r>
      <w:r w:rsidRPr="00A278E8">
        <w:rPr>
          <w:rFonts w:ascii="Times New Roman" w:hAnsi="Times New Roman"/>
          <w:sz w:val="28"/>
          <w:szCs w:val="28"/>
        </w:rPr>
        <w:t xml:space="preserve"> часов</w:t>
      </w:r>
    </w:p>
    <w:p w:rsidR="00F86646" w:rsidRPr="00A278E8" w:rsidRDefault="00F86646" w:rsidP="00ED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</w:t>
      </w:r>
      <w:r>
        <w:rPr>
          <w:rFonts w:ascii="Times New Roman" w:hAnsi="Times New Roman"/>
          <w:sz w:val="28"/>
          <w:szCs w:val="28"/>
        </w:rPr>
        <w:t xml:space="preserve">1 класс </w:t>
      </w:r>
      <w:r w:rsidRPr="00A278E8">
        <w:rPr>
          <w:rFonts w:ascii="Times New Roman" w:hAnsi="Times New Roman"/>
          <w:sz w:val="28"/>
          <w:szCs w:val="28"/>
        </w:rPr>
        <w:t xml:space="preserve">  4 часа    </w:t>
      </w:r>
    </w:p>
    <w:p w:rsidR="00F86646" w:rsidRPr="00A278E8" w:rsidRDefault="00F86646" w:rsidP="00ED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 </w:t>
      </w:r>
      <w:r>
        <w:rPr>
          <w:rFonts w:ascii="Times New Roman" w:hAnsi="Times New Roman"/>
          <w:sz w:val="28"/>
          <w:szCs w:val="28"/>
        </w:rPr>
        <w:t xml:space="preserve">2 класс </w:t>
      </w:r>
      <w:r w:rsidRPr="00A278E8">
        <w:rPr>
          <w:rFonts w:ascii="Times New Roman" w:hAnsi="Times New Roman"/>
          <w:sz w:val="28"/>
          <w:szCs w:val="28"/>
        </w:rPr>
        <w:t xml:space="preserve"> 4 часа    </w:t>
      </w:r>
    </w:p>
    <w:p w:rsidR="00F86646" w:rsidRPr="00A278E8" w:rsidRDefault="00F86646" w:rsidP="00ED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</w:t>
      </w:r>
      <w:r>
        <w:rPr>
          <w:rFonts w:ascii="Times New Roman" w:hAnsi="Times New Roman"/>
          <w:sz w:val="28"/>
          <w:szCs w:val="28"/>
        </w:rPr>
        <w:t xml:space="preserve">3 класс </w:t>
      </w:r>
      <w:r w:rsidRPr="00A278E8">
        <w:rPr>
          <w:rFonts w:ascii="Times New Roman" w:hAnsi="Times New Roman"/>
          <w:sz w:val="28"/>
          <w:szCs w:val="28"/>
        </w:rPr>
        <w:t xml:space="preserve"> 4 часа    </w:t>
      </w:r>
    </w:p>
    <w:p w:rsidR="00F86646" w:rsidRPr="00A278E8" w:rsidRDefault="00F86646" w:rsidP="00ED03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 </w:t>
      </w:r>
      <w:r>
        <w:rPr>
          <w:rFonts w:ascii="Times New Roman" w:hAnsi="Times New Roman"/>
          <w:sz w:val="28"/>
          <w:szCs w:val="28"/>
        </w:rPr>
        <w:t xml:space="preserve">4 класс </w:t>
      </w:r>
      <w:r w:rsidRPr="00A278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A278E8">
        <w:rPr>
          <w:rFonts w:ascii="Times New Roman" w:hAnsi="Times New Roman"/>
          <w:sz w:val="28"/>
          <w:szCs w:val="28"/>
        </w:rPr>
        <w:t xml:space="preserve"> часа    </w:t>
      </w:r>
    </w:p>
    <w:p w:rsidR="00F86646" w:rsidRDefault="00F86646" w:rsidP="00ED036B">
      <w:pPr>
        <w:spacing w:line="360" w:lineRule="auto"/>
      </w:pPr>
    </w:p>
    <w:p w:rsidR="00F86646" w:rsidRDefault="00F86646" w:rsidP="00ED036B">
      <w:pPr>
        <w:spacing w:line="360" w:lineRule="auto"/>
      </w:pPr>
    </w:p>
    <w:p w:rsidR="00F86646" w:rsidRDefault="00F86646" w:rsidP="00905EF9">
      <w:pPr>
        <w:spacing w:line="240" w:lineRule="auto"/>
        <w:jc w:val="both"/>
      </w:pPr>
    </w:p>
    <w:p w:rsidR="00F86646" w:rsidRDefault="00F86646" w:rsidP="001B68BC">
      <w:pPr>
        <w:spacing w:line="240" w:lineRule="auto"/>
        <w:rPr>
          <w:color w:val="000011"/>
          <w:sz w:val="20"/>
        </w:rPr>
      </w:pPr>
    </w:p>
    <w:p w:rsidR="00F86646" w:rsidRDefault="00F86646" w:rsidP="001B68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ЛИТЕРАТУРНОЕ ЧТЕНИЕ</w:t>
      </w:r>
    </w:p>
    <w:p w:rsidR="00F86646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F86646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Литературное чтение. Учебник для учащихся 1-4 классов общеобразовательных учреждений: в 2 ч.-М. 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-Граф,  </w:t>
      </w:r>
    </w:p>
    <w:p w:rsidR="00F86646" w:rsidRPr="00A554C8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C8">
        <w:rPr>
          <w:rFonts w:ascii="Times New Roman" w:hAnsi="Times New Roman" w:cs="Times New Roman"/>
          <w:b/>
          <w:sz w:val="24"/>
          <w:szCs w:val="24"/>
        </w:rPr>
        <w:t>учебник «Литературное чтение. 1 класс» (авт</w:t>
      </w:r>
      <w:r>
        <w:rPr>
          <w:rFonts w:ascii="Times New Roman" w:hAnsi="Times New Roman" w:cs="Times New Roman"/>
          <w:b/>
          <w:sz w:val="24"/>
          <w:szCs w:val="24"/>
        </w:rPr>
        <w:t xml:space="preserve">ор-составитель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  <w:r>
        <w:rPr>
          <w:rFonts w:ascii="Times New Roman" w:hAnsi="Times New Roman" w:cs="Times New Roman"/>
          <w:b/>
          <w:bCs/>
          <w:sz w:val="24"/>
          <w:szCs w:val="24"/>
        </w:rPr>
        <w:t>1класс, 2014г</w:t>
      </w:r>
    </w:p>
    <w:p w:rsidR="00F86646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4C8">
        <w:rPr>
          <w:rFonts w:ascii="Times New Roman" w:hAnsi="Times New Roman" w:cs="Times New Roman"/>
          <w:b/>
          <w:sz w:val="24"/>
          <w:szCs w:val="24"/>
        </w:rPr>
        <w:t xml:space="preserve">учебник «Литературное чтение. 2 класс» в 2 ч. (автор-составитель </w:t>
      </w:r>
      <w:proofErr w:type="spellStart"/>
      <w:r w:rsidRPr="00A554C8">
        <w:rPr>
          <w:rFonts w:ascii="Times New Roman" w:hAnsi="Times New Roman" w:cs="Times New Roman"/>
          <w:b/>
          <w:sz w:val="24"/>
          <w:szCs w:val="24"/>
        </w:rPr>
        <w:t>Л.А.Ефросинина</w:t>
      </w:r>
      <w:proofErr w:type="spellEnd"/>
      <w:r w:rsidRPr="00A554C8">
        <w:rPr>
          <w:rFonts w:ascii="Times New Roman" w:hAnsi="Times New Roman" w:cs="Times New Roman"/>
          <w:b/>
          <w:sz w:val="24"/>
          <w:szCs w:val="24"/>
        </w:rPr>
        <w:t xml:space="preserve">); </w:t>
      </w:r>
      <w:r>
        <w:rPr>
          <w:rFonts w:ascii="Times New Roman" w:hAnsi="Times New Roman" w:cs="Times New Roman"/>
          <w:b/>
          <w:bCs/>
          <w:sz w:val="24"/>
          <w:szCs w:val="24"/>
        </w:rPr>
        <w:t>2 класс, 2015г.</w:t>
      </w:r>
    </w:p>
    <w:p w:rsidR="00F86646" w:rsidRPr="00A554C8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C8">
        <w:rPr>
          <w:rFonts w:ascii="Times New Roman" w:hAnsi="Times New Roman" w:cs="Times New Roman"/>
          <w:b/>
          <w:sz w:val="24"/>
          <w:szCs w:val="24"/>
        </w:rPr>
        <w:t xml:space="preserve">учебник «Литературное чтение. 3 класс» в 2ч. (автор-составитель </w:t>
      </w:r>
      <w:proofErr w:type="spellStart"/>
      <w:r w:rsidRPr="00A554C8">
        <w:rPr>
          <w:rFonts w:ascii="Times New Roman" w:hAnsi="Times New Roman" w:cs="Times New Roman"/>
          <w:b/>
          <w:sz w:val="24"/>
          <w:szCs w:val="24"/>
        </w:rPr>
        <w:t>Л.А.Ефросинина</w:t>
      </w:r>
      <w:proofErr w:type="spellEnd"/>
      <w:r w:rsidRPr="00A55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4C8">
        <w:rPr>
          <w:rFonts w:ascii="Times New Roman" w:hAnsi="Times New Roman" w:cs="Times New Roman"/>
          <w:b/>
          <w:sz w:val="24"/>
          <w:szCs w:val="24"/>
        </w:rPr>
        <w:t>М.И.Оморокова</w:t>
      </w:r>
      <w:proofErr w:type="spellEnd"/>
      <w:r w:rsidRPr="00A554C8">
        <w:rPr>
          <w:rFonts w:ascii="Times New Roman" w:hAnsi="Times New Roman" w:cs="Times New Roman"/>
          <w:b/>
          <w:sz w:val="24"/>
          <w:szCs w:val="24"/>
        </w:rPr>
        <w:t>);</w:t>
      </w:r>
      <w:r>
        <w:rPr>
          <w:rFonts w:ascii="Times New Roman" w:hAnsi="Times New Roman" w:cs="Times New Roman"/>
          <w:b/>
          <w:bCs/>
          <w:sz w:val="24"/>
          <w:szCs w:val="24"/>
        </w:rPr>
        <w:t>3 класс, 2016г.</w:t>
      </w:r>
    </w:p>
    <w:p w:rsidR="00F86646" w:rsidRDefault="00F86646" w:rsidP="00A554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4C8">
        <w:rPr>
          <w:rFonts w:ascii="Times New Roman" w:hAnsi="Times New Roman" w:cs="Times New Roman"/>
          <w:b/>
          <w:sz w:val="24"/>
          <w:szCs w:val="24"/>
        </w:rPr>
        <w:t xml:space="preserve">учебник «Литературное чтение. 4 класс» в 2ч. (автор-составитель </w:t>
      </w:r>
      <w:proofErr w:type="spellStart"/>
      <w:r w:rsidRPr="00A554C8">
        <w:rPr>
          <w:rFonts w:ascii="Times New Roman" w:hAnsi="Times New Roman" w:cs="Times New Roman"/>
          <w:b/>
          <w:sz w:val="24"/>
          <w:szCs w:val="24"/>
        </w:rPr>
        <w:t>Л.А.Ефросинина</w:t>
      </w:r>
      <w:proofErr w:type="spellEnd"/>
      <w:r w:rsidRPr="00A55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4C8">
        <w:rPr>
          <w:rFonts w:ascii="Times New Roman" w:hAnsi="Times New Roman" w:cs="Times New Roman"/>
          <w:b/>
          <w:sz w:val="24"/>
          <w:szCs w:val="24"/>
        </w:rPr>
        <w:t>М.И.Оморокова</w:t>
      </w:r>
      <w:proofErr w:type="spellEnd"/>
      <w:r w:rsidRPr="00A554C8">
        <w:rPr>
          <w:rFonts w:ascii="Times New Roman" w:hAnsi="Times New Roman" w:cs="Times New Roman"/>
          <w:b/>
          <w:sz w:val="24"/>
          <w:szCs w:val="24"/>
        </w:rPr>
        <w:t>);</w:t>
      </w:r>
      <w:r w:rsidRPr="00A55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 класс, 2017г.</w:t>
      </w:r>
    </w:p>
    <w:p w:rsidR="00F86646" w:rsidRPr="00A554C8" w:rsidRDefault="00F86646" w:rsidP="00471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6" w:rsidRPr="00905EF9" w:rsidRDefault="00F86646" w:rsidP="00471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документами: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26 ноября </w:t>
      </w:r>
      <w:smartTag w:uri="urn:schemas-microsoft-com:office:smarttags" w:element="metricconverter">
        <w:smartTagPr>
          <w:attr w:name="ProductID" w:val="2010 г"/>
        </w:smartTagPr>
        <w:r w:rsidRPr="00905EF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05EF9">
        <w:rPr>
          <w:rFonts w:ascii="Times New Roman" w:hAnsi="Times New Roman" w:cs="Times New Roman"/>
          <w:sz w:val="24"/>
          <w:szCs w:val="24"/>
        </w:rPr>
        <w:t>. №1241. Зарегистрирован Минюстом России 04 февраля 2011 года, регистрационный № 19707;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</w:t>
      </w:r>
      <w:smartTag w:uri="urn:schemas-microsoft-com:office:smarttags" w:element="metricconverter">
        <w:smartTagPr>
          <w:attr w:name="ProductID" w:val="2010 г"/>
        </w:smartTagPr>
        <w:r w:rsidRPr="00905EF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05EF9">
        <w:rPr>
          <w:rFonts w:ascii="Times New Roman" w:hAnsi="Times New Roman" w:cs="Times New Roman"/>
          <w:sz w:val="24"/>
          <w:szCs w:val="24"/>
        </w:rPr>
        <w:t xml:space="preserve">. №2357. Зарегистрирован Минюстом России 12 декабря 2011 года, регистрационный № 22540; 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ООП НОО МБОУ Школа №16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>. Самара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Примерной основной образовательной программы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905EF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05EF9">
        <w:rPr>
          <w:rFonts w:ascii="Times New Roman" w:hAnsi="Times New Roman" w:cs="Times New Roman"/>
          <w:sz w:val="24"/>
          <w:szCs w:val="24"/>
        </w:rPr>
        <w:t>. рекомендованной МО и Науки РФ (далее Примерной Программой)</w:t>
      </w:r>
      <w:r w:rsidRPr="00905EF9">
        <w:rPr>
          <w:rFonts w:ascii="Times New Roman" w:hAnsi="Times New Roman" w:cs="Times New Roman"/>
          <w:sz w:val="24"/>
          <w:szCs w:val="24"/>
        </w:rPr>
        <w:tab/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05EF9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Образовательной системы «Начальная школа 21 века» Л. А.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М.И.Омороковой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«Литературное чтение»1 – 4 классы  (Сборник программ к комплекту учебников «Начальная школа XXI века». – 4-е изд.,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>-Граф, 2012.)  с учётом требований к уровню подготовки обучающихся.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 курса</w:t>
      </w:r>
      <w:r w:rsidRPr="00905EF9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 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курса </w:t>
      </w:r>
      <w:r w:rsidRPr="00905EF9">
        <w:rPr>
          <w:rFonts w:ascii="Times New Roman" w:hAnsi="Times New Roman" w:cs="Times New Roman"/>
          <w:sz w:val="24"/>
          <w:szCs w:val="24"/>
        </w:rPr>
        <w:t>«Литературное чтение»: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F86646" w:rsidRPr="00905EF9" w:rsidRDefault="00F86646" w:rsidP="00905EF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F86646" w:rsidRPr="00905EF9" w:rsidRDefault="00F86646" w:rsidP="00905EF9">
      <w:pPr>
        <w:autoSpaceDE w:val="0"/>
        <w:autoSpaceDN w:val="0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</w:t>
      </w:r>
      <w:r w:rsidRPr="00905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результатов  освоения программы литературного чтения, а также успешность изучения других предметов в начальной школе. Данный курс литературного чтения построен с учетом следующих концептуальных положений:</w:t>
      </w:r>
    </w:p>
    <w:p w:rsidR="00F86646" w:rsidRPr="00905EF9" w:rsidRDefault="00F86646" w:rsidP="00905EF9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lastRenderedPageBreak/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F86646" w:rsidRPr="00905EF9" w:rsidRDefault="00F86646" w:rsidP="00905EF9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F86646" w:rsidRPr="00905EF9" w:rsidRDefault="00F86646" w:rsidP="00905EF9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   Характерной чертой данной программы является «нерасчлененность» и «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переплетенность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 .Специфические особенности курса литературного чтения в начальной школе: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работа с текстом как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 полноценное восприятие произведения;</w:t>
      </w:r>
    </w:p>
    <w:p w:rsidR="00F86646" w:rsidRPr="00905EF9" w:rsidRDefault="00F86646" w:rsidP="00905EF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литературного чтения в учебном плане</w:t>
      </w: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с 1 по 3 класс отводится по 4 часа, в 4 классе по 3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</w:t>
      </w:r>
      <w:r w:rsidRPr="00905EF9">
        <w:rPr>
          <w:rFonts w:ascii="Times New Roman" w:hAnsi="Times New Roman" w:cs="Times New Roman"/>
          <w:sz w:val="24"/>
          <w:szCs w:val="24"/>
        </w:rPr>
        <w:lastRenderedPageBreak/>
        <w:t>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Ценностные ориентиры содержания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освоения курса.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личностных, </w:t>
      </w:r>
      <w:proofErr w:type="spellStart"/>
      <w:r w:rsidRPr="00905EF9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905EF9">
        <w:rPr>
          <w:rFonts w:ascii="Times New Roman" w:hAnsi="Times New Roman" w:cs="Times New Roman"/>
          <w:i/>
          <w:iCs/>
          <w:sz w:val="24"/>
          <w:szCs w:val="24"/>
        </w:rPr>
        <w:t>, предметных</w:t>
      </w:r>
      <w:r w:rsidRPr="00905EF9">
        <w:rPr>
          <w:rFonts w:ascii="Times New Roman" w:hAnsi="Times New Roman" w:cs="Times New Roman"/>
          <w:sz w:val="24"/>
          <w:szCs w:val="24"/>
        </w:rPr>
        <w:t xml:space="preserve"> результатов освоения курса, заложенных в ФГОС НОО: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 начального общего образования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4) овладение начальными навыками адаптации в динамично изменяющемся и развивающемся мире; 5) принятие и освоение социальной роли обучающегося, развитие мотивов учебной деятельности и формирование личностного смысла учения;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7) формирование эстетических потребностей, ценностей и чувств; 8) развитие этических чувств, доброжелательности и эмоционально- нравственной отзывчивости, понимания и сопереживания чувствам других людей;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5EF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905EF9">
        <w:rPr>
          <w:rFonts w:ascii="Times New Roman" w:hAnsi="Times New Roman" w:cs="Times New Roman"/>
          <w:sz w:val="24"/>
          <w:szCs w:val="24"/>
        </w:rPr>
        <w:t>: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lastRenderedPageBreak/>
        <w:t xml:space="preserve">1) овладение способностью принимать и сохранять цели и задачи учебной деятельности, поиска средств ее осуществления; 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4) формирование умения понимать причины успеха/неуспеха учебной деятельности и способности конструктивно действовать даже в ситуациях неуспеха; 5) освоение начальных форм познавательной и личностной рефлексии;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7) активное использование речевых средств и средств информационных и коммуникационных технологий для решения коммуникативных и познавательных задач;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11) 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свою;излагать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свое мнение и аргументировать свою точку зрения и оценку событий;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13) готовность конструктивно разрешать конфликты посредством учета интересов сторон и сотрудничества;14)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15) овладение базовыми предметными и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905EF9">
        <w:rPr>
          <w:rFonts w:ascii="Times New Roman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чтение»: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lastRenderedPageBreak/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F86646" w:rsidRPr="00905EF9" w:rsidRDefault="00F86646" w:rsidP="00905EF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Содержание программы 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класс (4 ч в неделю, 132ч)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Круг чтения: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стихотворные произведения русских и зарубежных поэтов  — классиков  века,   произведения детских поэтов и писателей,    раскрывающие разнообразие тематики, жанров, национальные особенности литературы, научно-познавательная книги, юмористические произведения.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Примерная тематика: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произведения фольклора и авторские произведения о Родине, о детях, о человеке и его отношении к другим людям, животным, природе; о дружбе, правде, добре и зле.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Жанровое разнообразие: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сказки (народные и авторские), рассказы, стихотворения, загадки, скороговорки, </w:t>
      </w: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>, шутки, пословицы, считалки.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Ориентировка в литературоведческих понятиях: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произведение, фольклор, чтение, сказка, загадка, пословица, поговорка, </w:t>
      </w: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потешка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>, стихотворение, комикс,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тема, литературный герой, фамилия автора, заглавие, абзац.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Восприятие литературного произведения: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эмоциональная отзывчивость, понимание эмоционального настроения литературного произведения, нахождение сходств и различий в настроении героев. Обоснование суждений «нравится — не нравится». Элементарная оценка эмоциональных состояний героев (весел, печален, удивлен и пр.), сравнение действий и поступков героев,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умение узнавать произведения разных жанров (стихи, рассказы, сказки, произведения малого фольклора).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Творческая деятельность: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проявление интереса к словесному творчеству, участие в коллективном сочинительстве небольших сказок и историй,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разыгрывание небольших литературных произведений, чтение текста по ролям, участие в театрализованных играх,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сочинение историй с литературными героями,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рассказывание небольших сказок и историй от лица героев.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Навык чтения: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плавное чтение слогами и целыми словами со скоростью, соответствующей индивидуальным возможностям учащихся,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выразительное чтение, с интонациями, соответствующими знакам препинания,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чтение наизусть небольших стихотворений, отрывков (2-3 предложения)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I полугодие. Плавное слоговое чтение слов, предложений, коротких текстов с       изученными звуками и обозначающими их буквами.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II 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 – 30 слов в минуту.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Работа с текстом: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практическое отличие текста от набора предложений,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выделение абзаца, смысловых частей под руководством учителя,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знание структуры текста: начало текста, концовка, умение видеть последовательность событий,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озаглавливайте текста (подбор заголовков),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составление схематического или картинного плана под руководством учителя.</w:t>
      </w: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 класс (136 ч)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left="2"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Круг чтения. </w:t>
      </w:r>
      <w:r w:rsidRPr="00905EF9">
        <w:rPr>
          <w:rFonts w:ascii="Times New Roman" w:hAnsi="Times New Roman" w:cs="Times New Roman"/>
          <w:sz w:val="24"/>
          <w:szCs w:val="24"/>
        </w:rPr>
        <w:t>Произведения фольклора русского наро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да и народов других стран: пословица, скороговорка, загад</w:t>
      </w:r>
      <w:r w:rsidRPr="00905EF9">
        <w:rPr>
          <w:rFonts w:ascii="Times New Roman" w:hAnsi="Times New Roman" w:cs="Times New Roman"/>
          <w:sz w:val="24"/>
          <w:szCs w:val="24"/>
        </w:rPr>
        <w:softHyphen/>
        <w:t xml:space="preserve">ка,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, песня, сказка,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былина. </w:t>
      </w:r>
      <w:r w:rsidRPr="00905EF9">
        <w:rPr>
          <w:rFonts w:ascii="Times New Roman" w:hAnsi="Times New Roman" w:cs="Times New Roman"/>
          <w:sz w:val="24"/>
          <w:szCs w:val="24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справочная детская литература: книги-справочники, словари.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left="38"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тематика. </w:t>
      </w:r>
      <w:r w:rsidRPr="00905EF9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Жанровое разнообразие. </w:t>
      </w:r>
      <w:r w:rsidRPr="00905EF9">
        <w:rPr>
          <w:rFonts w:ascii="Times New Roman" w:hAnsi="Times New Roman" w:cs="Times New Roman"/>
          <w:sz w:val="24"/>
          <w:szCs w:val="24"/>
        </w:rPr>
        <w:t xml:space="preserve">Сказки, рассказы, басни, стихотворения, загадки, пословицы, считалки,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>, былины.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литературоведческих понятиях. </w:t>
      </w:r>
      <w:r w:rsidRPr="00905EF9">
        <w:rPr>
          <w:rFonts w:ascii="Times New Roman" w:hAnsi="Times New Roman" w:cs="Times New Roman"/>
          <w:sz w:val="24"/>
          <w:szCs w:val="24"/>
        </w:rPr>
        <w:t>Литературное произведение, фольклор, произведения фолькло</w:t>
      </w:r>
      <w:r w:rsidRPr="00905EF9">
        <w:rPr>
          <w:rFonts w:ascii="Times New Roman" w:hAnsi="Times New Roman" w:cs="Times New Roman"/>
          <w:sz w:val="24"/>
          <w:szCs w:val="24"/>
        </w:rPr>
        <w:softHyphen/>
        <w:t xml:space="preserve">ра народная сказка, стихотворение, рассказ, история,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быль, былина, бытовая сказка, сказка о животных, волшебная сказка, присказка, зачин, </w:t>
      </w:r>
      <w:r w:rsidRPr="00905EF9">
        <w:rPr>
          <w:rFonts w:ascii="Times New Roman" w:hAnsi="Times New Roman" w:cs="Times New Roman"/>
          <w:sz w:val="24"/>
          <w:szCs w:val="24"/>
        </w:rPr>
        <w:t xml:space="preserve">небылица,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, шутка, скороговорка, герой произведения,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события реальные и вымышленные, </w:t>
      </w:r>
      <w:r w:rsidRPr="00905EF9">
        <w:rPr>
          <w:rFonts w:ascii="Times New Roman" w:hAnsi="Times New Roman" w:cs="Times New Roman"/>
          <w:sz w:val="24"/>
          <w:szCs w:val="24"/>
        </w:rPr>
        <w:t xml:space="preserve">фамилия автора, заглавие (заголовок), название произведения (фамилия автора, заглавие), диалог, рифма, обращение, сравнение. Элементы книги: обложка,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переплет, титульный лист, </w:t>
      </w:r>
      <w:r w:rsidRPr="00905EF9">
        <w:rPr>
          <w:rFonts w:ascii="Times New Roman" w:hAnsi="Times New Roman" w:cs="Times New Roman"/>
          <w:sz w:val="24"/>
          <w:szCs w:val="24"/>
        </w:rPr>
        <w:t xml:space="preserve">оглавление, иллюстрация.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Детские газеты и журналы. Сведения об авторе, элементарные знания о времени написания произ</w:t>
      </w:r>
      <w:r w:rsidRPr="00905EF9">
        <w:rPr>
          <w:rFonts w:ascii="Times New Roman" w:hAnsi="Times New Roman" w:cs="Times New Roman"/>
          <w:i/>
          <w:iCs/>
          <w:spacing w:val="-6"/>
          <w:sz w:val="24"/>
          <w:szCs w:val="24"/>
        </w:rPr>
        <w:t>ведения.</w:t>
      </w:r>
    </w:p>
    <w:p w:rsidR="00F86646" w:rsidRPr="00905EF9" w:rsidRDefault="00F86646" w:rsidP="00905EF9">
      <w:pPr>
        <w:shd w:val="clear" w:color="auto" w:fill="FFFFFF"/>
        <w:tabs>
          <w:tab w:val="left" w:pos="426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литературного произведения. </w:t>
      </w:r>
      <w:r w:rsidRPr="00905EF9">
        <w:rPr>
          <w:rFonts w:ascii="Times New Roman" w:hAnsi="Times New Roman" w:cs="Times New Roman"/>
          <w:sz w:val="24"/>
          <w:szCs w:val="24"/>
        </w:rPr>
        <w:t xml:space="preserve">Создание пи для развития полноценного восприятия произведения. Эмоциональная   реакция   и  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>ний (сказок разных народов, героев народных сказок, выяв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ление их сходств и различий). </w:t>
      </w:r>
      <w:r w:rsidRPr="00905EF9">
        <w:rPr>
          <w:rFonts w:ascii="Times New Roman" w:hAnsi="Times New Roman" w:cs="Times New Roman"/>
          <w:sz w:val="24"/>
          <w:szCs w:val="24"/>
        </w:rPr>
        <w:t>Оценка эмоционального со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стояния героев, их нравственных позиций. Понимание от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ношения автора к героям произведения, выражение свое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го отношения к произведению, автору, героям и их поступкам.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left="22"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деятельность. </w:t>
      </w:r>
      <w:r w:rsidRPr="00905EF9">
        <w:rPr>
          <w:rFonts w:ascii="Times New Roman" w:hAnsi="Times New Roman" w:cs="Times New Roman"/>
          <w:sz w:val="24"/>
          <w:szCs w:val="24"/>
        </w:rPr>
        <w:t>Проявление интереса к сло</w:t>
      </w:r>
      <w:r w:rsidRPr="00905EF9">
        <w:rPr>
          <w:rFonts w:ascii="Times New Roman" w:hAnsi="Times New Roman" w:cs="Times New Roman"/>
          <w:sz w:val="24"/>
          <w:szCs w:val="24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</w:t>
      </w:r>
      <w:r w:rsidRPr="00905EF9">
        <w:rPr>
          <w:rFonts w:ascii="Times New Roman" w:hAnsi="Times New Roman" w:cs="Times New Roman"/>
          <w:sz w:val="24"/>
          <w:szCs w:val="24"/>
        </w:rPr>
        <w:softHyphen/>
        <w:t xml:space="preserve">ния (сказки, рассказа), изменение начала и продолжения произведения, фольклора.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творческая работа на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факультативах, в творческой мастерской. Создание ра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>бот «Мир сказок», «Сказочные герои», «Герои народных ска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>зок», «Теремок для любимых героев» и т. д. Подготовка и про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>ведение уроков-сказок, уроков-утренников, уроков-конкурсов, уроков-игр.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left="43"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Навык чтения*. </w:t>
      </w:r>
      <w:r w:rsidRPr="00905EF9">
        <w:rPr>
          <w:rFonts w:ascii="Times New Roman" w:hAnsi="Times New Roman" w:cs="Times New Roman"/>
          <w:sz w:val="24"/>
          <w:szCs w:val="24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моконтроля и самооценки навыка чтения.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left="48"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текстом. </w:t>
      </w:r>
      <w:r w:rsidRPr="00905EF9">
        <w:rPr>
          <w:rFonts w:ascii="Times New Roman" w:hAnsi="Times New Roman" w:cs="Times New Roman"/>
          <w:sz w:val="24"/>
          <w:szCs w:val="24"/>
        </w:rPr>
        <w:t>Понимание слов и выражений, упо</w:t>
      </w:r>
      <w:r w:rsidRPr="00905EF9">
        <w:rPr>
          <w:rFonts w:ascii="Times New Roman" w:hAnsi="Times New Roman" w:cs="Times New Roman"/>
          <w:sz w:val="24"/>
          <w:szCs w:val="24"/>
        </w:rPr>
        <w:softHyphen/>
        <w:t xml:space="preserve">требляемых в тексте.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>Различие простейших случаев много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значности и сравнений. </w:t>
      </w:r>
      <w:r w:rsidRPr="00905EF9">
        <w:rPr>
          <w:rFonts w:ascii="Times New Roman" w:hAnsi="Times New Roman" w:cs="Times New Roman"/>
          <w:sz w:val="24"/>
          <w:szCs w:val="24"/>
        </w:rPr>
        <w:t xml:space="preserve">Деление текста на части и составление простейшего плана под руководством учителя; </w:t>
      </w:r>
      <w:r w:rsidRPr="00905EF9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основной мысли произведения с помощью учителя. </w:t>
      </w:r>
      <w:r w:rsidRPr="00905EF9">
        <w:rPr>
          <w:rFonts w:ascii="Times New Roman" w:hAnsi="Times New Roman" w:cs="Times New Roman"/>
          <w:sz w:val="24"/>
          <w:szCs w:val="24"/>
        </w:rPr>
        <w:t>Пересказ по готовому плану; самостоятельная работа по заданиям и вопросам к тексту произведения.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Читательские умения:</w:t>
      </w:r>
    </w:p>
    <w:p w:rsidR="00F86646" w:rsidRPr="00905EF9" w:rsidRDefault="00F86646" w:rsidP="00905EF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самостоятельное чтение небольших произведений и детских книг (1-2 страницы);</w:t>
      </w:r>
    </w:p>
    <w:p w:rsidR="00F86646" w:rsidRPr="00905EF9" w:rsidRDefault="00F86646" w:rsidP="00905EF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 умение самостоятельно прочитать фамилию автора </w:t>
      </w:r>
      <w:r w:rsidRPr="00905E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5EF9">
        <w:rPr>
          <w:rFonts w:ascii="Times New Roman" w:hAnsi="Times New Roman" w:cs="Times New Roman"/>
          <w:sz w:val="24"/>
          <w:szCs w:val="24"/>
        </w:rPr>
        <w:t xml:space="preserve"> заглавие и правильно называть произведение, книгу (фа</w:t>
      </w:r>
      <w:r w:rsidRPr="00905EF9">
        <w:rPr>
          <w:rFonts w:ascii="Times New Roman" w:hAnsi="Times New Roman" w:cs="Times New Roman"/>
          <w:sz w:val="24"/>
          <w:szCs w:val="24"/>
        </w:rPr>
        <w:softHyphen/>
        <w:t>милия автора, заглавие);</w:t>
      </w:r>
    </w:p>
    <w:p w:rsidR="00F86646" w:rsidRPr="00905EF9" w:rsidRDefault="00F86646" w:rsidP="00905EF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определять тему чтения и жанр книги;</w:t>
      </w:r>
    </w:p>
    <w:p w:rsidR="00F86646" w:rsidRPr="00905EF9" w:rsidRDefault="00F86646" w:rsidP="00905EF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самостоятельно отбирать книгу на заданную тему из группы книг.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left="1123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left="1123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3 класс (136ч</w:t>
      </w:r>
      <w:r w:rsidRPr="00905EF9">
        <w:rPr>
          <w:rFonts w:ascii="Times New Roman" w:hAnsi="Times New Roman" w:cs="Times New Roman"/>
          <w:sz w:val="24"/>
          <w:szCs w:val="24"/>
        </w:rPr>
        <w:t>)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Круг чтения.</w:t>
      </w:r>
      <w:r w:rsidRPr="00905EF9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детская энциклопедия, книги-справочники.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тематика. </w:t>
      </w:r>
      <w:r w:rsidRPr="00905EF9">
        <w:rPr>
          <w:rFonts w:ascii="Times New Roman" w:hAnsi="Times New Roman" w:cs="Times New Roman"/>
          <w:sz w:val="24"/>
          <w:szCs w:val="24"/>
        </w:rPr>
        <w:t xml:space="preserve">Произведения о Родине, о героических подвигах во имя Родины, о труде людей и их отношении к Родине, друг к другу, природе и жизни; о жизни детей и взрослых, их чувствах, дружбе и бережном отношении к животным; о нравственно-этических понятиях (добро, зло, честь, долг, совесть, жизнь, смерть, правда, ложь и т. д.).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Жанровое разнообразие.</w:t>
      </w:r>
      <w:r w:rsidRPr="00905EF9">
        <w:rPr>
          <w:rFonts w:ascii="Times New Roman" w:hAnsi="Times New Roman" w:cs="Times New Roman"/>
          <w:sz w:val="24"/>
          <w:szCs w:val="24"/>
        </w:rPr>
        <w:t xml:space="preserve"> Более сложные по структуре сказки, рассказы, басни, былины, сказы, легенды. Стихотворные произведения (наблюдение за ритмическим рисунком, рифмой, строкой, строфой). 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 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 Художественные рассказы: изображение явлений и героев; наличие диалогической речи, эпитетов, сравнений, устойчивых выражений. Рассказы-описания (научно-художественные рассказы) — это промежуточный жанр между художественными и научно-популярными рассказами. Особенности описания образов природы в художественной форме, наличие реальных знаний.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Ориентировка в литературоведческих понятиях.</w:t>
      </w:r>
      <w:r w:rsidRPr="00905EF9">
        <w:rPr>
          <w:rFonts w:ascii="Times New Roman" w:hAnsi="Times New Roman" w:cs="Times New Roman"/>
          <w:sz w:val="24"/>
          <w:szCs w:val="24"/>
        </w:rPr>
        <w:t xml:space="preserve">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Средства выразительности:</w:t>
      </w:r>
      <w:r w:rsidRPr="00905EF9">
        <w:rPr>
          <w:rFonts w:ascii="Times New Roman" w:hAnsi="Times New Roman" w:cs="Times New Roman"/>
          <w:sz w:val="24"/>
          <w:szCs w:val="24"/>
        </w:rPr>
        <w:t xml:space="preserve"> логическая пауза, темп, ритм. Восприятие литературного произведения. Восприятие произведений разных жанров из круга чтения на уровне понимания главной мысли. Изучение произведений одного и того же жанра или произведений одного и того же автора; особенности произведения (композиция текста, язык произведения, изображения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 Творческая деятельность.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Навык чтения.</w:t>
      </w:r>
      <w:r w:rsidRPr="00905EF9">
        <w:rPr>
          <w:rFonts w:ascii="Times New Roman" w:hAnsi="Times New Roman" w:cs="Times New Roman"/>
          <w:sz w:val="24"/>
          <w:szCs w:val="24"/>
        </w:rPr>
        <w:t xml:space="preserve"> Чтение вслух и про себя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Работа с текстом.</w:t>
      </w:r>
      <w:r w:rsidRPr="00905EF9">
        <w:rPr>
          <w:rFonts w:ascii="Times New Roman" w:hAnsi="Times New Roman" w:cs="Times New Roman"/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 в произведениях;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Работа со структурой текста: начало, развитие, концовка; деление текста на части и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; составление плана под руководством учителя. Пересказ содержания текста (подробно и выборочно) по готовому плану. Самостоятельное выполнение заданий к тексту.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 xml:space="preserve">Читательские умения: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 самостоятельное определение темы и жанра, умение пользоваться оглавлением, предисловием, послесловием;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 • отбор произведений по теме и жанру, авторской принадлежности;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• самостоятельное чтение произведений и книг по заданной теме, жанру или авторской принадлежности.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связи: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 с уроками русского языка: аннотация к прочитанному произведению (2-3 предложения), запись описания пейзажа или портрета персонажа, первые опыты в пробе пера (сочинение считалок, сказок, рассказов);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 • 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• 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• с уроками труда: переплет книг, работа с элементами книг, ремонт книг в классной и школьной библиотеках. Основные требования к уровню подготовки учащихся 3 класса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left="1123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left="1123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 (102ч)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Круг чтения.</w:t>
      </w:r>
      <w:r w:rsidRPr="00905EF9">
        <w:rPr>
          <w:rFonts w:ascii="Times New Roman" w:hAnsi="Times New Roman" w:cs="Times New Roman"/>
          <w:sz w:val="24"/>
          <w:szCs w:val="24"/>
        </w:rPr>
        <w:t xml:space="preserve"> 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>, поговорки, пословицы, былины, легенды, сказы.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        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 вещах и предметах, изобретениях и изобретателях, по истории. Книги о путешествиях и приключениях.       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Восприятие литературного произведения.</w:t>
      </w:r>
      <w:r w:rsidRPr="00905EF9">
        <w:rPr>
          <w:rFonts w:ascii="Times New Roman" w:hAnsi="Times New Roman" w:cs="Times New Roman"/>
          <w:sz w:val="24"/>
          <w:szCs w:val="24"/>
        </w:rPr>
        <w:t xml:space="preserve">  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 героев, авторской точки зрения. 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собственной оценки, подтверждение собственных суждений текстом произведения.       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       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Умение определять задачу чтения — что и с какой целью читается, рассказывается,  сообщается. 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Умение сопоставлять два ряда представлений в произведении  —  реальных и фантастических.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</w:rPr>
        <w:t>Жанрово-тематическое разнообразие.</w:t>
      </w:r>
      <w:r w:rsidRPr="00905EF9">
        <w:rPr>
          <w:rFonts w:ascii="Times New Roman" w:hAnsi="Times New Roman" w:cs="Times New Roman"/>
          <w:sz w:val="24"/>
          <w:szCs w:val="24"/>
        </w:rPr>
        <w:t xml:space="preserve"> Расширение знаний и умений в области жанровых особенностей сказки (на 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 xml:space="preserve"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- сутки прочь»), зачины и их варианты, при сказки, особые концовки. Борьба добра и зла, </w:t>
      </w:r>
      <w:proofErr w:type="spellStart"/>
      <w:r w:rsidRPr="00905EF9">
        <w:rPr>
          <w:rFonts w:ascii="Times New Roman" w:hAnsi="Times New Roman" w:cs="Times New Roman"/>
          <w:sz w:val="24"/>
          <w:szCs w:val="24"/>
        </w:rPr>
        <w:t>отражениемечты</w:t>
      </w:r>
      <w:proofErr w:type="spellEnd"/>
      <w:r w:rsidRPr="00905EF9">
        <w:rPr>
          <w:rFonts w:ascii="Times New Roman" w:hAnsi="Times New Roman" w:cs="Times New Roman"/>
          <w:sz w:val="24"/>
          <w:szCs w:val="24"/>
        </w:rPr>
        <w:t xml:space="preserve"> парода.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lastRenderedPageBreak/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Рассказы: 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Стихотворное произведение: ритмический рисунок, строка,  строфа, рифма и средства выразительности.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Научно-популярные рассказы и очерки. Особенности: отличие образа от понятия, термин; развитие логических связей, деловой язык, «язык фактов», главная мысль, вывод,  умозаключение.</w:t>
      </w:r>
    </w:p>
    <w:p w:rsidR="00F86646" w:rsidRPr="00905EF9" w:rsidRDefault="00F86646" w:rsidP="00905EF9">
      <w:pPr>
        <w:shd w:val="clear" w:color="auto" w:fill="FFFFFF"/>
        <w:tabs>
          <w:tab w:val="left" w:pos="1134"/>
        </w:tabs>
        <w:spacing w:before="5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05EF9">
        <w:rPr>
          <w:rFonts w:ascii="Times New Roman" w:hAnsi="Times New Roman" w:cs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 человека к Родине, к людям, к природе.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Планируемые результаты  освоения  учебной  программы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класс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«Виды речевой и читательской деятельности»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научится: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осознанно воспринимать и различать произведения фольклора (скороговорки, загадки, песни, сказки); читать вслух произведения разных жанров (рассказ, стихотворение, сказка) и отвечать на вопросы по </w:t>
      </w: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содержанию;правильно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 называть произведение (фамилию автора и заглавие);моделировать обложку книги: указывать фамилию автора, заглавие, жанр и тему (о Родине, о детях, о природе, о животных).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получит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понимать нравственное содержание прочитанного произведения; высказывать суждения о произведении и поступках героев; узнавать изученные произведения по отрывкам из них; оформлять информацию о произведении или книге в виде таблицы.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«Литературоведческая пропедевтика»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научится: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определять и называть жанры и темы изучаемых произведений;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различать стихотворение, сказку, рассказ, загадку, пословицу;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сравнивать и выделять особенности фольклорных и авторских сказок.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получит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сравнивать тексты сказок и стихотворений, загадок и пословиц; находить в тексте произведения сравнения, обращения; находить в тексте и читать диалоги героев; определять примерную тему книги по обложке и иллюстрациям.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«Творческая деятельность»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научится: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читать по ролям небольшие произведения в диалогической форме; моделировать «живые картины» к изученным произведениям или отдельным эпизодам; придумывать истории с героями изученных произведений; пересказывать эпизоды от лица героя или от своего лица.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получит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иллюстрировать отдельные эпизоды произведения; инсценировать отдельные эпизоды произведения в парах или группах; создавать устно небольшие произведения (истории, комиксы).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«Чтение: работа с информацией»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научится: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получать информацию о героях, произведении или книге; работать с несложными таблицами, схемами, моделями; дополнять таблицы, схемы, модели; сравнивать произведения по таблице. 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Ученик получит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находить информацию о произведении и книге (фамилия автора, жанр, тема); дополнять недостающими данными готовую таблицу, схему, модель; находить в тексте информацию о героях произведений.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 класс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«Виды речевой и читательской деятельности»: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строить короткое монологическое высказывание: краткий и развернутый ответ на вопрос учителя;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 слушать собеседника (учителя и одноклассников): не повторять уже прозвучавший ответ, </w:t>
      </w:r>
      <w:r w:rsidRPr="00905E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дополнять чужой ответ новым содержанием;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называть имена 2—3 классиков русской и зарубежной литературы,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перечислять названия произведений любимого автора и коротко пересказывать их содержание;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определять тему и выделять главную мысль произведения (с помощью учителя);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оценивать и характеризовать героев произведения (их имена, портреты, речь) и их поступки;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анализировать смысл названия произведения;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пользоваться Толковым словарем для выяснения значений слов.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 получат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 развивать навыки </w:t>
      </w: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целенаправленного восприятия текста, который читает учитель;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устно выражать свое отношение к содержанию прочитанного (устное высказывание по поводу героев и обсуждаемых проблем);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читать наизусть 5-6 стихотворений разных авторов (по выбору);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пересказывать текст небольшого объема;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привлекать к работе на уроках тексты хрестоматии, а также книг из домашней и школьной библиотек;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«Литературоведческая пропедевтика»: 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различать сказку о животных и волшебную сказку;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определять особенности волшебной сказки;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различать сказку и рассказ;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Обучающиеся  получат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905EF9">
        <w:rPr>
          <w:rFonts w:ascii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905EF9">
        <w:rPr>
          <w:rFonts w:ascii="Times New Roman" w:hAnsi="Times New Roman" w:cs="Times New Roman"/>
          <w:sz w:val="24"/>
          <w:szCs w:val="24"/>
          <w:lang w:eastAsia="ar-SA"/>
        </w:rPr>
        <w:t>, колыбельной песенки;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обнаруживать, что поэтическое мировосприятие может быть выражено не только в стихотворных текстах, но и в прозе.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«Элементы творческой деятельности учащихся: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читать художественное произведение по ролям и по цепочке, опираясь на цветовое маркирование;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эмоционально и адекватно воспринимать на слух художественные произведения, определенные программой.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 класс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Виды речевой и читательской деятельности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осознавать  значение чтения для расширения своего читательского кругозора,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практически различать художественные, научно-популярные и справочные тексты, сравнивать по принципу сходство/различия,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отвечать на вопросы по содержанию произведения и вести диалог о произведении, героях и их поступках,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правильно называть произведение и книгу, объяснять заглавие произведения и его соответствие содержанию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F86646" w:rsidRPr="00905EF9" w:rsidRDefault="00F86646" w:rsidP="00905EF9"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в темпе, соответствующем возможностям третьеклассника и позволяющем понять прочитанное (не менее 65–70 слов в минуту);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читать молча (про себя) небольшие произведения под контролем учителя;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F86646" w:rsidRPr="00905EF9" w:rsidRDefault="00F86646" w:rsidP="00905EF9">
      <w:pPr>
        <w:numPr>
          <w:ilvl w:val="0"/>
          <w:numId w:val="5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F86646" w:rsidRPr="00905EF9" w:rsidRDefault="00F86646" w:rsidP="00905EF9">
      <w:pPr>
        <w:numPr>
          <w:ilvl w:val="0"/>
          <w:numId w:val="6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F86646" w:rsidRPr="00905EF9" w:rsidRDefault="00F86646" w:rsidP="00905EF9">
      <w:pPr>
        <w:numPr>
          <w:ilvl w:val="0"/>
          <w:numId w:val="6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F86646" w:rsidRPr="00905EF9" w:rsidRDefault="00F86646" w:rsidP="00905EF9">
      <w:pPr>
        <w:numPr>
          <w:ilvl w:val="0"/>
          <w:numId w:val="6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F86646" w:rsidRPr="00905EF9" w:rsidRDefault="00F86646" w:rsidP="00905EF9">
      <w:pPr>
        <w:numPr>
          <w:ilvl w:val="0"/>
          <w:numId w:val="6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F86646" w:rsidRPr="00905EF9" w:rsidRDefault="00F86646" w:rsidP="00905EF9">
      <w:p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«Литературоведческая пропедевтика»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numPr>
          <w:ilvl w:val="0"/>
          <w:numId w:val="7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различать стихотворный и прозаический тексты;</w:t>
      </w:r>
    </w:p>
    <w:p w:rsidR="00F86646" w:rsidRPr="00905EF9" w:rsidRDefault="00F86646" w:rsidP="00905EF9">
      <w:pPr>
        <w:numPr>
          <w:ilvl w:val="0"/>
          <w:numId w:val="7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F86646" w:rsidRPr="00905EF9" w:rsidRDefault="00F86646" w:rsidP="00905EF9">
      <w:pPr>
        <w:numPr>
          <w:ilvl w:val="0"/>
          <w:numId w:val="7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F86646" w:rsidRPr="00905EF9" w:rsidRDefault="00F86646" w:rsidP="00905EF9">
      <w:pPr>
        <w:numPr>
          <w:ilvl w:val="0"/>
          <w:numId w:val="8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F86646" w:rsidRPr="00905EF9" w:rsidRDefault="00F86646" w:rsidP="00905EF9">
      <w:pPr>
        <w:numPr>
          <w:ilvl w:val="0"/>
          <w:numId w:val="8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употреблять в речи изученные литературоведческие понятия;</w:t>
      </w:r>
    </w:p>
    <w:p w:rsidR="00F86646" w:rsidRPr="00905EF9" w:rsidRDefault="00F86646" w:rsidP="00905EF9">
      <w:pPr>
        <w:numPr>
          <w:ilvl w:val="0"/>
          <w:numId w:val="8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находить и читать диалоги и монологи героев.</w:t>
      </w:r>
    </w:p>
    <w:p w:rsidR="00F86646" w:rsidRPr="00905EF9" w:rsidRDefault="00F86646" w:rsidP="00905EF9">
      <w:p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«Творческая деятельность»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numPr>
          <w:ilvl w:val="0"/>
          <w:numId w:val="9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F86646" w:rsidRPr="00905EF9" w:rsidRDefault="00F86646" w:rsidP="00905EF9">
      <w:pPr>
        <w:numPr>
          <w:ilvl w:val="0"/>
          <w:numId w:val="9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F86646" w:rsidRPr="00905EF9" w:rsidRDefault="00F86646" w:rsidP="00905EF9">
      <w:pPr>
        <w:numPr>
          <w:ilvl w:val="0"/>
          <w:numId w:val="9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рассказывать сказки от лица героя;</w:t>
      </w:r>
    </w:p>
    <w:p w:rsidR="00F86646" w:rsidRPr="00905EF9" w:rsidRDefault="00F86646" w:rsidP="00905EF9">
      <w:pPr>
        <w:numPr>
          <w:ilvl w:val="0"/>
          <w:numId w:val="9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рассказывать о героях произведения;</w:t>
      </w:r>
    </w:p>
    <w:p w:rsidR="00F86646" w:rsidRPr="00905EF9" w:rsidRDefault="00F86646" w:rsidP="00905EF9">
      <w:pPr>
        <w:numPr>
          <w:ilvl w:val="0"/>
          <w:numId w:val="9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создавать истории с героями произведений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F86646" w:rsidRPr="00905EF9" w:rsidRDefault="00F86646" w:rsidP="00905EF9">
      <w:pPr>
        <w:numPr>
          <w:ilvl w:val="0"/>
          <w:numId w:val="10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иллюстрировать словесно отдельные эпизоды произведений;</w:t>
      </w:r>
    </w:p>
    <w:p w:rsidR="00F86646" w:rsidRPr="00905EF9" w:rsidRDefault="00F86646" w:rsidP="00905EF9">
      <w:pPr>
        <w:numPr>
          <w:ilvl w:val="0"/>
          <w:numId w:val="10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 литературных произведений»;</w:t>
      </w:r>
    </w:p>
    <w:p w:rsidR="00F86646" w:rsidRPr="00905EF9" w:rsidRDefault="00F86646" w:rsidP="00905EF9">
      <w:pPr>
        <w:numPr>
          <w:ilvl w:val="0"/>
          <w:numId w:val="10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создавать по образцу небольшие произведения (истории, комиксы).</w:t>
      </w:r>
    </w:p>
    <w:p w:rsidR="00F86646" w:rsidRPr="00905EF9" w:rsidRDefault="00F86646" w:rsidP="00905EF9">
      <w:p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«Чтение: работа с информацией»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научатся:</w:t>
      </w:r>
    </w:p>
    <w:p w:rsidR="00F86646" w:rsidRPr="00905EF9" w:rsidRDefault="00F86646" w:rsidP="00905EF9">
      <w:pPr>
        <w:numPr>
          <w:ilvl w:val="0"/>
          <w:numId w:val="11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находить информацию о героях произведений, об авторе, книге;</w:t>
      </w:r>
    </w:p>
    <w:p w:rsidR="00F86646" w:rsidRPr="00905EF9" w:rsidRDefault="00F86646" w:rsidP="00905EF9">
      <w:pPr>
        <w:numPr>
          <w:ilvl w:val="0"/>
          <w:numId w:val="11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F86646" w:rsidRPr="00905EF9" w:rsidRDefault="00F86646" w:rsidP="00905EF9">
      <w:pPr>
        <w:numPr>
          <w:ilvl w:val="0"/>
          <w:numId w:val="11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дополнять таблицы и схемы недостающей информацией;</w:t>
      </w:r>
    </w:p>
    <w:p w:rsidR="00F86646" w:rsidRPr="00905EF9" w:rsidRDefault="00F86646" w:rsidP="00905EF9">
      <w:pPr>
        <w:numPr>
          <w:ilvl w:val="0"/>
          <w:numId w:val="11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F86646" w:rsidRPr="00905EF9" w:rsidRDefault="00F86646" w:rsidP="00905EF9">
      <w:pPr>
        <w:numPr>
          <w:ilvl w:val="0"/>
          <w:numId w:val="12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информацию в учебнике и справочнике;</w:t>
      </w:r>
    </w:p>
    <w:p w:rsidR="00F86646" w:rsidRPr="00905EF9" w:rsidRDefault="00F86646" w:rsidP="00905EF9">
      <w:pPr>
        <w:numPr>
          <w:ilvl w:val="0"/>
          <w:numId w:val="12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находить информацию о книге, пользуясь ее аппаратом;</w:t>
      </w:r>
    </w:p>
    <w:p w:rsidR="00F86646" w:rsidRPr="00905EF9" w:rsidRDefault="00F86646" w:rsidP="00905EF9">
      <w:pPr>
        <w:numPr>
          <w:ilvl w:val="0"/>
          <w:numId w:val="12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информацию о предметах, явлениях природы в текстах научно-популярных произведений и справочниках;</w:t>
      </w:r>
    </w:p>
    <w:p w:rsidR="00F86646" w:rsidRPr="00905EF9" w:rsidRDefault="00F86646" w:rsidP="00905EF9">
      <w:pPr>
        <w:numPr>
          <w:ilvl w:val="0"/>
          <w:numId w:val="12"/>
        </w:numPr>
        <w:tabs>
          <w:tab w:val="left" w:pos="1080"/>
          <w:tab w:val="left" w:pos="1454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F9">
        <w:rPr>
          <w:rFonts w:ascii="Times New Roman" w:hAnsi="Times New Roman" w:cs="Times New Roman"/>
          <w:color w:val="000000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 класс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Виды речевой и читательской деятельности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Выпускник научится: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читать (вслух и про себя) со скоростью, позволяющей осознавать (понимать) смысл прочитанного;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читать осознанно и выразительно доступные по объему произведения;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· 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 xml:space="preserve"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</w:t>
      </w:r>
      <w:r w:rsidRPr="00905E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герою, событию;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sz w:val="24"/>
          <w:szCs w:val="24"/>
          <w:lang w:eastAsia="ar-SA"/>
        </w:rPr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Выпускник получит возможность научиться: 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воспринимать художественную литературу как вид искусства;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определять авторскую позицию и высказывать свое отношение к герою и его поступкам;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доказывать и подтверждать фактами (из текста) собственное суждение;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 характеристика героя);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писать отзыв о прочитанной книге;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работать с тематическим каталогом (в том числе цифровым);</w:t>
      </w: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• работать с детской периодикой.</w:t>
      </w: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before="5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 уроков литературного чтения в 1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4491"/>
        <w:gridCol w:w="4872"/>
      </w:tblGrid>
      <w:tr w:rsidR="00F86646" w:rsidRPr="00905EF9" w:rsidTr="00F30595">
        <w:trPr>
          <w:trHeight w:val="255"/>
        </w:trPr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Раздел (блок учебника)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6646" w:rsidRPr="00905EF9" w:rsidTr="00F30595">
        <w:trPr>
          <w:trHeight w:val="165"/>
        </w:trPr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Обучение грамоте (интегрированный курс)</w:t>
            </w:r>
          </w:p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Фонетика 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часов</w:t>
            </w:r>
          </w:p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(+15 часов из русского языка)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Учимся уму-разуму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23 час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</w:tbl>
    <w:p w:rsidR="00F86646" w:rsidRPr="00905EF9" w:rsidRDefault="00F86646" w:rsidP="00905EF9">
      <w:pPr>
        <w:shd w:val="clear" w:color="auto" w:fill="FFFFFF"/>
        <w:tabs>
          <w:tab w:val="left" w:pos="4844"/>
        </w:tabs>
        <w:spacing w:before="5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46" w:rsidRPr="00905EF9" w:rsidRDefault="00F86646" w:rsidP="00905EF9">
      <w:pPr>
        <w:shd w:val="clear" w:color="auto" w:fill="FFFFFF"/>
        <w:tabs>
          <w:tab w:val="left" w:pos="4844"/>
        </w:tabs>
        <w:spacing w:before="5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 уроков литературного чтения во 2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4394"/>
        <w:gridCol w:w="4963"/>
      </w:tblGrid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Раздел (блок учебника)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 нашей Родине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Народная мудрость (устное народное творчество).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 детях и для детей.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 …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(произведения о животных)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 xml:space="preserve">Лис </w:t>
            </w:r>
            <w:proofErr w:type="spellStart"/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905EF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(зарубежные сказки).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Семья и я.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Весна, весна красная …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«Там чудеса…» (волшебные сказки).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 уроков литературного чтения в 3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388"/>
        <w:gridCol w:w="4973"/>
      </w:tblGrid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Раздел (блок учебника)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 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6646" w:rsidRPr="00905EF9" w:rsidRDefault="00F86646" w:rsidP="00905EF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5E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 уроков литературного чтения в 4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4464"/>
        <w:gridCol w:w="4895"/>
      </w:tblGrid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Раздел (блок учебника)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Мифы народов мира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Книги Древней Руси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86646" w:rsidRPr="00905EF9" w:rsidTr="00F30595">
        <w:trPr>
          <w:trHeight w:val="220"/>
        </w:trPr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6646" w:rsidRPr="00905EF9" w:rsidTr="00F30595">
        <w:trPr>
          <w:trHeight w:val="101"/>
        </w:trPr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6646" w:rsidRPr="00905EF9" w:rsidTr="00F30595">
        <w:trPr>
          <w:trHeight w:val="102"/>
        </w:trPr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Путешествия, приключения, фантастика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F86646" w:rsidRPr="00905EF9" w:rsidTr="00F30595">
        <w:tc>
          <w:tcPr>
            <w:tcW w:w="534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F86646" w:rsidRPr="00905EF9" w:rsidRDefault="00F86646" w:rsidP="00F30595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05EF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F86646" w:rsidRDefault="00F86646">
      <w:pPr>
        <w:jc w:val="center"/>
        <w:rPr>
          <w:color w:val="000011"/>
          <w:sz w:val="20"/>
        </w:rPr>
      </w:pPr>
    </w:p>
    <w:sectPr w:rsidR="00F86646" w:rsidSect="00905EF9">
      <w:pgSz w:w="11906" w:h="16838"/>
      <w:pgMar w:top="1418" w:right="1134" w:bottom="1134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A14"/>
    <w:multiLevelType w:val="hybridMultilevel"/>
    <w:tmpl w:val="2B1A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B93"/>
    <w:multiLevelType w:val="hybridMultilevel"/>
    <w:tmpl w:val="A0EE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978"/>
    <w:multiLevelType w:val="hybridMultilevel"/>
    <w:tmpl w:val="AFFA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3FD"/>
    <w:multiLevelType w:val="hybridMultilevel"/>
    <w:tmpl w:val="C5EE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C37"/>
    <w:multiLevelType w:val="hybridMultilevel"/>
    <w:tmpl w:val="1A9AF3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D160BD5"/>
    <w:multiLevelType w:val="hybridMultilevel"/>
    <w:tmpl w:val="4A948C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32A46F8C"/>
    <w:multiLevelType w:val="hybridMultilevel"/>
    <w:tmpl w:val="3A1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49C7"/>
    <w:multiLevelType w:val="hybridMultilevel"/>
    <w:tmpl w:val="DEDAE3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C7E08D2"/>
    <w:multiLevelType w:val="hybridMultilevel"/>
    <w:tmpl w:val="0F74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C69E2"/>
    <w:multiLevelType w:val="hybridMultilevel"/>
    <w:tmpl w:val="C684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46B4E"/>
    <w:multiLevelType w:val="hybridMultilevel"/>
    <w:tmpl w:val="6D7E1E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4BD"/>
    <w:rsid w:val="000B5AD3"/>
    <w:rsid w:val="000C07B5"/>
    <w:rsid w:val="000D539A"/>
    <w:rsid w:val="001B68BC"/>
    <w:rsid w:val="00246BCD"/>
    <w:rsid w:val="00364B42"/>
    <w:rsid w:val="0037555E"/>
    <w:rsid w:val="003803F5"/>
    <w:rsid w:val="003B1811"/>
    <w:rsid w:val="00433D2E"/>
    <w:rsid w:val="00471F31"/>
    <w:rsid w:val="00536BD1"/>
    <w:rsid w:val="005718D8"/>
    <w:rsid w:val="00711768"/>
    <w:rsid w:val="00905EF9"/>
    <w:rsid w:val="0091333D"/>
    <w:rsid w:val="00A278E8"/>
    <w:rsid w:val="00A554C8"/>
    <w:rsid w:val="00B22C15"/>
    <w:rsid w:val="00C904BD"/>
    <w:rsid w:val="00D87997"/>
    <w:rsid w:val="00DB3C02"/>
    <w:rsid w:val="00ED036B"/>
    <w:rsid w:val="00F261F1"/>
    <w:rsid w:val="00F30595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4BD"/>
    <w:rPr>
      <w:sz w:val="22"/>
      <w:szCs w:val="22"/>
      <w:lang w:eastAsia="en-US"/>
    </w:rPr>
  </w:style>
  <w:style w:type="character" w:styleId="a4">
    <w:name w:val="Emphasis"/>
    <w:uiPriority w:val="99"/>
    <w:qFormat/>
    <w:locked/>
    <w:rsid w:val="00B22C15"/>
    <w:rPr>
      <w:rFonts w:cs="Times New Roman"/>
      <w:i/>
      <w:iCs/>
    </w:rPr>
  </w:style>
  <w:style w:type="character" w:styleId="a5">
    <w:name w:val="Strong"/>
    <w:uiPriority w:val="99"/>
    <w:qFormat/>
    <w:locked/>
    <w:rsid w:val="00B22C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7352</Words>
  <Characters>41912</Characters>
  <Application>Microsoft Office Word</Application>
  <DocSecurity>0</DocSecurity>
  <Lines>349</Lines>
  <Paragraphs>98</Paragraphs>
  <ScaleCrop>false</ScaleCrop>
  <Company/>
  <LinksUpToDate>false</LinksUpToDate>
  <CharactersWithSpaces>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2019-02-23T19:33:00Z</dcterms:created>
  <dcterms:modified xsi:type="dcterms:W3CDTF">2020-12-14T15:51:00Z</dcterms:modified>
</cp:coreProperties>
</file>