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65C5" w14:textId="77777777" w:rsidR="00B107B4" w:rsidRPr="00B107B4" w:rsidRDefault="00B107B4" w:rsidP="00BC5050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B107B4">
        <w:rPr>
          <w:b/>
          <w:sz w:val="20"/>
          <w:szCs w:val="20"/>
        </w:rPr>
        <w:t>Территориальный информационно-методический отдел ЦРО Октябрьского района г.</w:t>
      </w:r>
      <w:r w:rsidR="00EC393F">
        <w:rPr>
          <w:b/>
          <w:sz w:val="20"/>
          <w:szCs w:val="20"/>
        </w:rPr>
        <w:t>о.</w:t>
      </w:r>
      <w:r w:rsidRPr="00B107B4">
        <w:rPr>
          <w:b/>
          <w:sz w:val="20"/>
          <w:szCs w:val="20"/>
        </w:rPr>
        <w:t>Самара</w:t>
      </w:r>
    </w:p>
    <w:p w14:paraId="66C7029E" w14:textId="77777777" w:rsidR="00B107B4" w:rsidRPr="00B107B4" w:rsidRDefault="00B107B4" w:rsidP="00B107B4">
      <w:pPr>
        <w:spacing w:line="240" w:lineRule="auto"/>
        <w:jc w:val="center"/>
        <w:rPr>
          <w:b/>
          <w:sz w:val="20"/>
          <w:szCs w:val="20"/>
        </w:rPr>
      </w:pPr>
      <w:r w:rsidRPr="00B107B4">
        <w:rPr>
          <w:b/>
          <w:sz w:val="20"/>
          <w:szCs w:val="20"/>
        </w:rPr>
        <w:t>и</w:t>
      </w:r>
    </w:p>
    <w:p w14:paraId="7BBC4F3F" w14:textId="77777777" w:rsidR="00B107B4" w:rsidRPr="00B107B4" w:rsidRDefault="00B107B4" w:rsidP="00B107B4">
      <w:pPr>
        <w:spacing w:line="240" w:lineRule="auto"/>
        <w:jc w:val="center"/>
        <w:rPr>
          <w:b/>
          <w:sz w:val="20"/>
          <w:szCs w:val="20"/>
        </w:rPr>
      </w:pPr>
      <w:r w:rsidRPr="00B107B4">
        <w:rPr>
          <w:b/>
          <w:sz w:val="20"/>
          <w:szCs w:val="20"/>
        </w:rPr>
        <w:t>Муниципальное</w:t>
      </w:r>
      <w:r w:rsidR="000A3522">
        <w:rPr>
          <w:b/>
          <w:sz w:val="20"/>
          <w:szCs w:val="20"/>
        </w:rPr>
        <w:t xml:space="preserve"> бюджетное </w:t>
      </w:r>
      <w:r w:rsidRPr="00B107B4">
        <w:rPr>
          <w:b/>
          <w:sz w:val="20"/>
          <w:szCs w:val="20"/>
        </w:rPr>
        <w:t xml:space="preserve"> общеобразовательное учреждение </w:t>
      </w:r>
    </w:p>
    <w:p w14:paraId="02391AA7" w14:textId="2B1AD288" w:rsidR="00B107B4" w:rsidRPr="00B107B4" w:rsidRDefault="00CE3BFA" w:rsidP="00B107B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«Ш</w:t>
      </w:r>
      <w:r w:rsidR="00B107B4" w:rsidRPr="00B107B4">
        <w:rPr>
          <w:b/>
          <w:sz w:val="20"/>
          <w:szCs w:val="20"/>
        </w:rPr>
        <w:t>кола №16</w:t>
      </w:r>
      <w:r w:rsidR="00254E97">
        <w:rPr>
          <w:b/>
          <w:sz w:val="20"/>
          <w:szCs w:val="20"/>
        </w:rPr>
        <w:t>»</w:t>
      </w:r>
    </w:p>
    <w:p w14:paraId="63C02865" w14:textId="77777777" w:rsidR="00B107B4" w:rsidRPr="0065729C" w:rsidRDefault="00B107B4" w:rsidP="0065729C">
      <w:pPr>
        <w:spacing w:line="240" w:lineRule="auto"/>
        <w:jc w:val="center"/>
        <w:rPr>
          <w:sz w:val="20"/>
          <w:szCs w:val="20"/>
        </w:rPr>
      </w:pPr>
      <w:r w:rsidRPr="00B107B4">
        <w:rPr>
          <w:sz w:val="20"/>
          <w:szCs w:val="20"/>
        </w:rPr>
        <w:t>(базовая площадка по проведению районной предметной олимпиады младших школьников)</w:t>
      </w:r>
    </w:p>
    <w:p w14:paraId="5DDA9F95" w14:textId="77777777" w:rsidR="00B107B4" w:rsidRDefault="00B107B4" w:rsidP="00B1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14:paraId="2728EF65" w14:textId="1BC6F553" w:rsidR="00B107B4" w:rsidRDefault="00B107B4" w:rsidP="00B1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>
        <w:rPr>
          <w:b/>
          <w:sz w:val="28"/>
          <w:szCs w:val="28"/>
          <w:lang w:val="en-US"/>
        </w:rPr>
        <w:t>X</w:t>
      </w:r>
      <w:r w:rsidR="00254E97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районной предметной олимпиады для младших школьников</w:t>
      </w:r>
    </w:p>
    <w:p w14:paraId="6874CE7B" w14:textId="60198645" w:rsidR="00B107B4" w:rsidRDefault="00694959" w:rsidP="006572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54E97" w:rsidRPr="00254E97">
        <w:rPr>
          <w:b/>
          <w:sz w:val="24"/>
          <w:szCs w:val="24"/>
        </w:rPr>
        <w:t>29</w:t>
      </w:r>
      <w:r w:rsidR="00254E97">
        <w:rPr>
          <w:b/>
          <w:sz w:val="24"/>
          <w:szCs w:val="24"/>
        </w:rPr>
        <w:t xml:space="preserve"> февраля</w:t>
      </w:r>
      <w:r w:rsidR="00254E97" w:rsidRPr="00254E97">
        <w:rPr>
          <w:b/>
          <w:sz w:val="24"/>
          <w:szCs w:val="24"/>
        </w:rPr>
        <w:t xml:space="preserve"> </w:t>
      </w:r>
      <w:r w:rsidR="00B107B4">
        <w:rPr>
          <w:b/>
          <w:sz w:val="24"/>
          <w:szCs w:val="24"/>
        </w:rPr>
        <w:t>20</w:t>
      </w:r>
      <w:r w:rsidR="00254E97" w:rsidRPr="00254E97">
        <w:rPr>
          <w:b/>
          <w:sz w:val="24"/>
          <w:szCs w:val="24"/>
        </w:rPr>
        <w:t>20</w:t>
      </w:r>
      <w:r w:rsidR="00B107B4" w:rsidRPr="00B107B4">
        <w:rPr>
          <w:b/>
          <w:sz w:val="24"/>
          <w:szCs w:val="24"/>
        </w:rPr>
        <w:t xml:space="preserve"> </w:t>
      </w:r>
      <w:r w:rsidR="00B107B4">
        <w:rPr>
          <w:b/>
          <w:sz w:val="24"/>
          <w:szCs w:val="24"/>
        </w:rPr>
        <w:t xml:space="preserve">года. </w:t>
      </w:r>
    </w:p>
    <w:p w14:paraId="642227E3" w14:textId="0CAF7438" w:rsidR="00B107B4" w:rsidRDefault="00B107B4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пропаганды научных знаний, развития у учащихся интереса к научной деятельности, развития творческих способностей младших школьников</w:t>
      </w:r>
      <w:r w:rsidR="00301795">
        <w:rPr>
          <w:sz w:val="24"/>
          <w:szCs w:val="24"/>
        </w:rPr>
        <w:t xml:space="preserve"> и в соответствии с районным планом работы методического объединения учителей начальных классов</w:t>
      </w:r>
      <w:r>
        <w:rPr>
          <w:sz w:val="24"/>
          <w:szCs w:val="24"/>
        </w:rPr>
        <w:t xml:space="preserve"> </w:t>
      </w:r>
      <w:r w:rsidR="00694959">
        <w:rPr>
          <w:sz w:val="24"/>
          <w:szCs w:val="24"/>
        </w:rPr>
        <w:t>2</w:t>
      </w:r>
      <w:r w:rsidR="00254E97">
        <w:rPr>
          <w:sz w:val="24"/>
          <w:szCs w:val="24"/>
        </w:rPr>
        <w:t xml:space="preserve">9 февраля </w:t>
      </w:r>
      <w:r w:rsidR="0069495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54E9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на базовой площадке М</w:t>
      </w:r>
      <w:r w:rsidR="00EC393F">
        <w:rPr>
          <w:sz w:val="24"/>
          <w:szCs w:val="24"/>
        </w:rPr>
        <w:t>Б</w:t>
      </w:r>
      <w:r w:rsidR="00CE3BFA">
        <w:rPr>
          <w:sz w:val="24"/>
          <w:szCs w:val="24"/>
        </w:rPr>
        <w:t xml:space="preserve">ОУ </w:t>
      </w:r>
      <w:r>
        <w:rPr>
          <w:sz w:val="24"/>
          <w:szCs w:val="24"/>
        </w:rPr>
        <w:t>Ш</w:t>
      </w:r>
      <w:r w:rsidR="00CE3BFA">
        <w:rPr>
          <w:sz w:val="24"/>
          <w:szCs w:val="24"/>
        </w:rPr>
        <w:t>ола</w:t>
      </w:r>
      <w:r>
        <w:rPr>
          <w:sz w:val="24"/>
          <w:szCs w:val="24"/>
        </w:rPr>
        <w:t xml:space="preserve"> №</w:t>
      </w:r>
      <w:r w:rsidRPr="00B107B4">
        <w:rPr>
          <w:sz w:val="24"/>
          <w:szCs w:val="24"/>
        </w:rPr>
        <w:t>16</w:t>
      </w:r>
      <w:r>
        <w:rPr>
          <w:sz w:val="24"/>
          <w:szCs w:val="24"/>
        </w:rPr>
        <w:t xml:space="preserve"> состоялась </w:t>
      </w:r>
      <w:r>
        <w:rPr>
          <w:sz w:val="24"/>
          <w:szCs w:val="24"/>
          <w:lang w:val="en-US"/>
        </w:rPr>
        <w:t>X</w:t>
      </w:r>
      <w:r w:rsidR="00CE3BFA">
        <w:rPr>
          <w:sz w:val="24"/>
          <w:szCs w:val="24"/>
          <w:lang w:val="en-US"/>
        </w:rPr>
        <w:t>X</w:t>
      </w:r>
      <w:r w:rsidRPr="00B10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районная предметная олимпиада для младших школьников в секциях «Математика», «Русский язык», </w:t>
      </w:r>
      <w:r w:rsidR="00EC393F">
        <w:rPr>
          <w:sz w:val="24"/>
          <w:szCs w:val="24"/>
        </w:rPr>
        <w:t>«Окружающий мир</w:t>
      </w:r>
      <w:r>
        <w:rPr>
          <w:sz w:val="24"/>
          <w:szCs w:val="24"/>
        </w:rPr>
        <w:t>».</w:t>
      </w:r>
    </w:p>
    <w:p w14:paraId="0D611C30" w14:textId="4969164D" w:rsidR="00B107B4" w:rsidRDefault="00B107B4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работе секций приняли участие команды </w:t>
      </w:r>
      <w:r w:rsidR="00254E97" w:rsidRPr="00301795">
        <w:rPr>
          <w:sz w:val="24"/>
          <w:szCs w:val="24"/>
        </w:rPr>
        <w:t>десяти</w:t>
      </w:r>
      <w:r w:rsidR="00254E97">
        <w:rPr>
          <w:sz w:val="24"/>
          <w:szCs w:val="24"/>
        </w:rPr>
        <w:t xml:space="preserve"> учреждений</w:t>
      </w:r>
      <w:r w:rsidR="00301795">
        <w:rPr>
          <w:sz w:val="24"/>
          <w:szCs w:val="24"/>
        </w:rPr>
        <w:t xml:space="preserve"> района: МОУ №№ 16,</w:t>
      </w:r>
      <w:r w:rsidR="00254E97">
        <w:rPr>
          <w:sz w:val="24"/>
          <w:szCs w:val="24"/>
        </w:rPr>
        <w:t>20,</w:t>
      </w:r>
      <w:r w:rsidR="00301795">
        <w:rPr>
          <w:sz w:val="24"/>
          <w:szCs w:val="24"/>
        </w:rPr>
        <w:t xml:space="preserve"> 29, 41, 46, 54,</w:t>
      </w:r>
      <w:r w:rsidR="00254E97">
        <w:rPr>
          <w:sz w:val="24"/>
          <w:szCs w:val="24"/>
        </w:rPr>
        <w:t xml:space="preserve"> 58, </w:t>
      </w:r>
      <w:r>
        <w:rPr>
          <w:sz w:val="24"/>
          <w:szCs w:val="24"/>
        </w:rPr>
        <w:t xml:space="preserve">92, 155, </w:t>
      </w:r>
      <w:proofErr w:type="spellStart"/>
      <w:r>
        <w:rPr>
          <w:sz w:val="24"/>
          <w:szCs w:val="24"/>
        </w:rPr>
        <w:t>СамЛИТ</w:t>
      </w:r>
      <w:proofErr w:type="spellEnd"/>
      <w:r>
        <w:rPr>
          <w:sz w:val="24"/>
          <w:szCs w:val="24"/>
        </w:rPr>
        <w:t>, ССЛ</w:t>
      </w:r>
      <w:r w:rsidR="00694959">
        <w:rPr>
          <w:sz w:val="24"/>
          <w:szCs w:val="24"/>
        </w:rPr>
        <w:t>. Общее число участников –</w:t>
      </w:r>
      <w:r w:rsidR="00254E97">
        <w:rPr>
          <w:sz w:val="24"/>
          <w:szCs w:val="24"/>
        </w:rPr>
        <w:t>87</w:t>
      </w:r>
      <w:r>
        <w:rPr>
          <w:sz w:val="24"/>
          <w:szCs w:val="24"/>
        </w:rPr>
        <w:t xml:space="preserve"> ч</w:t>
      </w:r>
      <w:r w:rsidR="00694959">
        <w:rPr>
          <w:sz w:val="24"/>
          <w:szCs w:val="24"/>
        </w:rPr>
        <w:t>еловек (секция «Математика» - 3</w:t>
      </w:r>
      <w:r w:rsidR="00254E97">
        <w:rPr>
          <w:sz w:val="24"/>
          <w:szCs w:val="24"/>
        </w:rPr>
        <w:t>1</w:t>
      </w:r>
      <w:r>
        <w:rPr>
          <w:sz w:val="24"/>
          <w:szCs w:val="24"/>
        </w:rPr>
        <w:t xml:space="preserve"> чел</w:t>
      </w:r>
      <w:r w:rsidR="00694959">
        <w:rPr>
          <w:sz w:val="24"/>
          <w:szCs w:val="24"/>
        </w:rPr>
        <w:t xml:space="preserve">овек, секция «Русский язык» - </w:t>
      </w:r>
      <w:r w:rsidR="00254E97">
        <w:rPr>
          <w:sz w:val="24"/>
          <w:szCs w:val="24"/>
        </w:rPr>
        <w:t>29</w:t>
      </w:r>
      <w:r w:rsidR="00694959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секция «Ознакомление с окру</w:t>
      </w:r>
      <w:r w:rsidR="00694959">
        <w:rPr>
          <w:sz w:val="24"/>
          <w:szCs w:val="24"/>
        </w:rPr>
        <w:t xml:space="preserve">жающим миром» - </w:t>
      </w:r>
      <w:r w:rsidR="00254E97">
        <w:rPr>
          <w:sz w:val="24"/>
          <w:szCs w:val="24"/>
        </w:rPr>
        <w:t>27</w:t>
      </w:r>
      <w:r>
        <w:rPr>
          <w:sz w:val="24"/>
          <w:szCs w:val="24"/>
        </w:rPr>
        <w:t xml:space="preserve"> человек).</w:t>
      </w:r>
    </w:p>
    <w:p w14:paraId="6183266A" w14:textId="77777777" w:rsidR="00B107B4" w:rsidRPr="00CE3BFA" w:rsidRDefault="00B107B4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Содержание олимпиадных заданий по секциям разработано творческой группой учителей начальных классов М</w:t>
      </w:r>
      <w:r w:rsidR="00F51D64">
        <w:rPr>
          <w:sz w:val="24"/>
          <w:szCs w:val="24"/>
        </w:rPr>
        <w:t>Б</w:t>
      </w:r>
      <w:r>
        <w:rPr>
          <w:sz w:val="24"/>
          <w:szCs w:val="24"/>
        </w:rPr>
        <w:t>ОУ СО</w:t>
      </w:r>
      <w:r w:rsidR="00DE3AF6">
        <w:rPr>
          <w:sz w:val="24"/>
          <w:szCs w:val="24"/>
        </w:rPr>
        <w:t>Ш №16</w:t>
      </w:r>
      <w:r>
        <w:rPr>
          <w:sz w:val="24"/>
          <w:szCs w:val="24"/>
        </w:rPr>
        <w:t>, организация и проведе</w:t>
      </w:r>
      <w:r w:rsidR="00DE3AF6">
        <w:rPr>
          <w:sz w:val="24"/>
          <w:szCs w:val="24"/>
        </w:rPr>
        <w:t>ние олимпиады скоорди</w:t>
      </w:r>
      <w:r w:rsidR="00F51D64">
        <w:rPr>
          <w:sz w:val="24"/>
          <w:szCs w:val="24"/>
        </w:rPr>
        <w:t>ни</w:t>
      </w:r>
      <w:r w:rsidR="00DE3AF6">
        <w:rPr>
          <w:sz w:val="24"/>
          <w:szCs w:val="24"/>
        </w:rPr>
        <w:t>ровано заместителем директора М</w:t>
      </w:r>
      <w:r w:rsidR="00EC393F">
        <w:rPr>
          <w:sz w:val="24"/>
          <w:szCs w:val="24"/>
        </w:rPr>
        <w:t>Б</w:t>
      </w:r>
      <w:r w:rsidR="00CE3BFA">
        <w:rPr>
          <w:sz w:val="24"/>
          <w:szCs w:val="24"/>
        </w:rPr>
        <w:t xml:space="preserve">ОУ </w:t>
      </w:r>
      <w:r w:rsidR="00DE3AF6">
        <w:rPr>
          <w:sz w:val="24"/>
          <w:szCs w:val="24"/>
        </w:rPr>
        <w:t>Ш</w:t>
      </w:r>
      <w:r w:rsidR="00CE3BFA">
        <w:rPr>
          <w:sz w:val="24"/>
          <w:szCs w:val="24"/>
        </w:rPr>
        <w:t>кола</w:t>
      </w:r>
      <w:r w:rsidR="00DE3AF6">
        <w:rPr>
          <w:sz w:val="24"/>
          <w:szCs w:val="24"/>
        </w:rPr>
        <w:t xml:space="preserve">  №16</w:t>
      </w:r>
      <w:r>
        <w:rPr>
          <w:sz w:val="24"/>
          <w:szCs w:val="24"/>
        </w:rPr>
        <w:t xml:space="preserve">  </w:t>
      </w:r>
      <w:r w:rsidR="00CE3BFA">
        <w:rPr>
          <w:sz w:val="24"/>
          <w:szCs w:val="24"/>
        </w:rPr>
        <w:t xml:space="preserve"> Харьковской В.И.</w:t>
      </w:r>
    </w:p>
    <w:p w14:paraId="7F65AD8F" w14:textId="77777777" w:rsidR="00B107B4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Задания по математике были разделены на 3 блока. Блок А включал в себя задания на знание программного материала. В блоке Б детям предлагались задания на сообразительность, в блоке В решение задачи требовало более подробных объяснений хода решения.  По сумме баллов макс</w:t>
      </w:r>
      <w:r w:rsidR="0065729C">
        <w:rPr>
          <w:sz w:val="24"/>
          <w:szCs w:val="24"/>
        </w:rPr>
        <w:t>имально возможный результат – 3</w:t>
      </w:r>
      <w:r w:rsidR="00EC393F">
        <w:rPr>
          <w:sz w:val="24"/>
          <w:szCs w:val="24"/>
        </w:rPr>
        <w:t>9 баллов</w:t>
      </w:r>
      <w:r>
        <w:rPr>
          <w:sz w:val="24"/>
          <w:szCs w:val="24"/>
        </w:rPr>
        <w:t xml:space="preserve">. Суммарный итог варьируется </w:t>
      </w:r>
      <w:r w:rsidRPr="00B40C04">
        <w:rPr>
          <w:sz w:val="24"/>
          <w:szCs w:val="24"/>
          <w:u w:val="single"/>
        </w:rPr>
        <w:t>от</w:t>
      </w:r>
      <w:r w:rsidR="00B40C04">
        <w:rPr>
          <w:sz w:val="24"/>
          <w:szCs w:val="24"/>
          <w:u w:val="single"/>
        </w:rPr>
        <w:t xml:space="preserve"> 7  до 31</w:t>
      </w:r>
      <w:r w:rsidRPr="00B40C0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балла.</w:t>
      </w:r>
    </w:p>
    <w:p w14:paraId="7AC04D38" w14:textId="223F80FA" w:rsidR="00B107B4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Задание по русскому языку состояло из диктанта и набора зада</w:t>
      </w:r>
      <w:r w:rsidR="00254E97">
        <w:rPr>
          <w:sz w:val="24"/>
          <w:szCs w:val="24"/>
        </w:rPr>
        <w:t>ний</w:t>
      </w:r>
      <w:r>
        <w:rPr>
          <w:sz w:val="24"/>
          <w:szCs w:val="24"/>
        </w:rPr>
        <w:t xml:space="preserve"> на основе программного материала по курсу начальной школы. Диктант оценивался исходя из  следующих критериев:</w:t>
      </w:r>
    </w:p>
    <w:p w14:paraId="3E5F4A5D" w14:textId="77777777" w:rsidR="00B107B4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W w:w="1058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6645"/>
      </w:tblGrid>
      <w:tr w:rsidR="00EC393F" w14:paraId="66786781" w14:textId="77777777" w:rsidTr="00EC393F">
        <w:trPr>
          <w:trHeight w:val="5456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B6B6" w14:textId="77777777" w:rsidR="00EC393F" w:rsidRDefault="00EC393F" w:rsidP="00237034">
            <w:pPr>
              <w:shd w:val="clear" w:color="auto" w:fill="FFFFFF" w:themeFill="background1"/>
              <w:ind w:left="96"/>
              <w:jc w:val="both"/>
            </w:pPr>
            <w:r>
              <w:lastRenderedPageBreak/>
              <w:t>Без ошибок   - 30 баллов.</w:t>
            </w:r>
          </w:p>
          <w:p w14:paraId="77D257A7" w14:textId="77777777" w:rsidR="00EC393F" w:rsidRDefault="00EC393F" w:rsidP="00237034">
            <w:pPr>
              <w:shd w:val="clear" w:color="auto" w:fill="FFFFFF" w:themeFill="background1"/>
              <w:ind w:left="96"/>
              <w:jc w:val="both"/>
            </w:pPr>
            <w:r>
              <w:t>За каждую допущенную орфографическую ошибку отнимался 1 балл из максимально возможного, за пунктуационную – 0,5 балла.</w:t>
            </w:r>
          </w:p>
          <w:p w14:paraId="5B79A551" w14:textId="77777777" w:rsidR="00EC393F" w:rsidRDefault="00EC393F" w:rsidP="00237034">
            <w:pPr>
              <w:shd w:val="clear" w:color="auto" w:fill="FFFFFF" w:themeFill="background1"/>
              <w:ind w:left="96"/>
              <w:jc w:val="both"/>
            </w:pPr>
            <w:r>
              <w:t>За каждое исправление оценка снижалась на 0,5 балла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F3CF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>Участниками были допущены ошибки на изученные орфограммы:</w:t>
            </w:r>
          </w:p>
          <w:p w14:paraId="65E12ECE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 xml:space="preserve">-безударная гласная в корне слова, проверяемая ударением – </w:t>
            </w:r>
            <w:r w:rsidR="00694959">
              <w:rPr>
                <w:b/>
              </w:rPr>
              <w:t>18</w:t>
            </w:r>
            <w:r w:rsidRPr="00EC393F">
              <w:rPr>
                <w:b/>
              </w:rPr>
              <w:t xml:space="preserve"> человек</w:t>
            </w:r>
            <w:r w:rsidR="00694959">
              <w:t xml:space="preserve"> из 36</w:t>
            </w:r>
            <w:r>
              <w:t xml:space="preserve"> писавших;</w:t>
            </w:r>
          </w:p>
          <w:p w14:paraId="0ACD702D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 xml:space="preserve">-безударная гласная непроверяемая ударением – </w:t>
            </w:r>
            <w:r w:rsidR="00694959">
              <w:rPr>
                <w:b/>
              </w:rPr>
              <w:t>8</w:t>
            </w:r>
            <w:r w:rsidRPr="00EC393F">
              <w:rPr>
                <w:b/>
              </w:rPr>
              <w:t>человек</w:t>
            </w:r>
            <w:r w:rsidR="00694959">
              <w:t xml:space="preserve"> из 36</w:t>
            </w:r>
            <w:r>
              <w:t xml:space="preserve"> писавших;</w:t>
            </w:r>
          </w:p>
          <w:p w14:paraId="065531F0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 xml:space="preserve">-правописание Ь и Ъ знаков – </w:t>
            </w:r>
            <w:r w:rsidRPr="00EC393F">
              <w:rPr>
                <w:b/>
              </w:rPr>
              <w:t>2 человека</w:t>
            </w:r>
            <w:r w:rsidR="00694959">
              <w:t xml:space="preserve"> из 36</w:t>
            </w:r>
            <w:r>
              <w:t xml:space="preserve"> писавших;</w:t>
            </w:r>
          </w:p>
          <w:p w14:paraId="0D697186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 xml:space="preserve">-правописание непроизносимой согласной – </w:t>
            </w:r>
            <w:r w:rsidRPr="00EC393F">
              <w:rPr>
                <w:b/>
              </w:rPr>
              <w:t>2 человека</w:t>
            </w:r>
            <w:r w:rsidR="00694959">
              <w:t xml:space="preserve"> из 36</w:t>
            </w:r>
            <w:r>
              <w:t xml:space="preserve"> писавших;</w:t>
            </w:r>
          </w:p>
          <w:p w14:paraId="2134D109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 xml:space="preserve">-правописание падежных окончаний имён существительных и имён прилагательных – </w:t>
            </w:r>
            <w:r w:rsidRPr="00EC393F">
              <w:rPr>
                <w:b/>
              </w:rPr>
              <w:t>7 человек</w:t>
            </w:r>
            <w:r w:rsidR="00694959">
              <w:t xml:space="preserve"> из 36</w:t>
            </w:r>
            <w:r>
              <w:t xml:space="preserve"> писавших;</w:t>
            </w:r>
          </w:p>
          <w:p w14:paraId="02441852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 xml:space="preserve">-правописание приставок – </w:t>
            </w:r>
            <w:r w:rsidRPr="00EC393F">
              <w:rPr>
                <w:b/>
              </w:rPr>
              <w:t>1 человек</w:t>
            </w:r>
            <w:r>
              <w:t>;</w:t>
            </w:r>
          </w:p>
          <w:p w14:paraId="0965B14C" w14:textId="77777777" w:rsidR="00EC393F" w:rsidRDefault="00EC393F" w:rsidP="00237034">
            <w:pPr>
              <w:shd w:val="clear" w:color="auto" w:fill="FFFFFF" w:themeFill="background1"/>
              <w:jc w:val="both"/>
            </w:pPr>
            <w:r>
              <w:t xml:space="preserve">- традиционные сочетания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 xml:space="preserve"> – </w:t>
            </w:r>
            <w:r w:rsidRPr="00EC393F">
              <w:rPr>
                <w:b/>
              </w:rPr>
              <w:t>2 человека</w:t>
            </w:r>
            <w:r w:rsidR="00694959">
              <w:t xml:space="preserve"> из 36</w:t>
            </w:r>
            <w:r>
              <w:t xml:space="preserve"> писавших;</w:t>
            </w:r>
          </w:p>
          <w:p w14:paraId="1D4F6A3C" w14:textId="77777777" w:rsidR="00EC393F" w:rsidRDefault="00F51D64" w:rsidP="00F51D64">
            <w:pPr>
              <w:shd w:val="clear" w:color="auto" w:fill="FFFFFF" w:themeFill="background1"/>
              <w:jc w:val="both"/>
            </w:pPr>
            <w:r>
              <w:t>Пропуск и замена</w:t>
            </w:r>
            <w:r w:rsidR="00EC393F">
              <w:t xml:space="preserve"> букв </w:t>
            </w:r>
            <w:r w:rsidRPr="00F51D64">
              <w:rPr>
                <w:b/>
              </w:rPr>
              <w:t>3 человека</w:t>
            </w:r>
            <w:r w:rsidR="00694959">
              <w:t xml:space="preserve"> из 36</w:t>
            </w:r>
            <w:r>
              <w:t xml:space="preserve"> писавших</w:t>
            </w:r>
            <w:r w:rsidR="00EC393F">
              <w:t>.</w:t>
            </w:r>
          </w:p>
          <w:p w14:paraId="0AAB3E0E" w14:textId="77777777" w:rsidR="00F51D64" w:rsidRDefault="00F51D64" w:rsidP="00F51D64">
            <w:pPr>
              <w:shd w:val="clear" w:color="auto" w:fill="FFFFFF" w:themeFill="background1"/>
              <w:jc w:val="both"/>
            </w:pPr>
            <w:r>
              <w:t xml:space="preserve">Допустили помарки и исправления в работе – </w:t>
            </w:r>
            <w:r w:rsidRPr="00F51D64">
              <w:rPr>
                <w:b/>
              </w:rPr>
              <w:t>17 человек</w:t>
            </w:r>
            <w:r w:rsidR="00694959">
              <w:t xml:space="preserve"> из 36</w:t>
            </w:r>
            <w:r>
              <w:t xml:space="preserve"> писавших</w:t>
            </w:r>
          </w:p>
        </w:tc>
      </w:tr>
    </w:tbl>
    <w:p w14:paraId="34279BD7" w14:textId="52EC8A16" w:rsidR="00B107B4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возможный балл в секци</w:t>
      </w:r>
      <w:r w:rsidR="00694959">
        <w:rPr>
          <w:sz w:val="24"/>
          <w:szCs w:val="24"/>
        </w:rPr>
        <w:t xml:space="preserve">и «Русский язык» составил </w:t>
      </w:r>
      <w:r w:rsidR="00254E97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  <w:r w:rsidR="00694959">
        <w:rPr>
          <w:sz w:val="24"/>
          <w:szCs w:val="24"/>
        </w:rPr>
        <w:t>балл</w:t>
      </w:r>
      <w:r w:rsidR="00F51D64">
        <w:rPr>
          <w:sz w:val="24"/>
          <w:szCs w:val="24"/>
        </w:rPr>
        <w:t xml:space="preserve"> (30 баллов – диктант, </w:t>
      </w:r>
      <w:proofErr w:type="gramStart"/>
      <w:r w:rsidR="00254E97">
        <w:rPr>
          <w:sz w:val="24"/>
          <w:szCs w:val="24"/>
        </w:rPr>
        <w:t>51</w:t>
      </w:r>
      <w:r w:rsidR="00F51D64">
        <w:rPr>
          <w:sz w:val="24"/>
          <w:szCs w:val="24"/>
        </w:rPr>
        <w:t xml:space="preserve">  балл</w:t>
      </w:r>
      <w:proofErr w:type="gramEnd"/>
      <w:r>
        <w:rPr>
          <w:sz w:val="24"/>
          <w:szCs w:val="24"/>
        </w:rPr>
        <w:t xml:space="preserve"> - задания).</w:t>
      </w:r>
    </w:p>
    <w:p w14:paraId="6E924C56" w14:textId="61BAB29E" w:rsidR="00B107B4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Суммарный итог, полученный участниками олимпиады, варьируется </w:t>
      </w:r>
      <w:r w:rsidR="00694959">
        <w:rPr>
          <w:sz w:val="24"/>
          <w:szCs w:val="24"/>
          <w:u w:val="single"/>
        </w:rPr>
        <w:t xml:space="preserve">от </w:t>
      </w:r>
      <w:proofErr w:type="gramStart"/>
      <w:r w:rsidR="00254E97">
        <w:rPr>
          <w:sz w:val="24"/>
          <w:szCs w:val="24"/>
          <w:u w:val="single"/>
        </w:rPr>
        <w:t>43</w:t>
      </w:r>
      <w:r w:rsidR="00694959">
        <w:rPr>
          <w:sz w:val="24"/>
          <w:szCs w:val="24"/>
          <w:u w:val="single"/>
        </w:rPr>
        <w:t xml:space="preserve">  до</w:t>
      </w:r>
      <w:proofErr w:type="gramEnd"/>
      <w:r w:rsidR="00694959">
        <w:rPr>
          <w:sz w:val="24"/>
          <w:szCs w:val="24"/>
          <w:u w:val="single"/>
        </w:rPr>
        <w:t xml:space="preserve"> </w:t>
      </w:r>
      <w:r w:rsidR="00254E97">
        <w:rPr>
          <w:sz w:val="24"/>
          <w:szCs w:val="24"/>
          <w:u w:val="single"/>
        </w:rPr>
        <w:t>81</w:t>
      </w:r>
      <w:r>
        <w:rPr>
          <w:sz w:val="24"/>
          <w:szCs w:val="24"/>
        </w:rPr>
        <w:t xml:space="preserve"> баллов.</w:t>
      </w:r>
    </w:p>
    <w:p w14:paraId="7D877926" w14:textId="29F95BA5" w:rsidR="00B107B4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Задания секции «Окружающий мир» были разделены на три блока. Блок А представлял собой тест из 10 заданий в рамках программного </w:t>
      </w:r>
      <w:r w:rsidR="00181C8D">
        <w:rPr>
          <w:sz w:val="24"/>
          <w:szCs w:val="24"/>
        </w:rPr>
        <w:t>материала.</w:t>
      </w:r>
      <w:r w:rsidR="00DE3AF6">
        <w:rPr>
          <w:sz w:val="24"/>
          <w:szCs w:val="24"/>
        </w:rPr>
        <w:t xml:space="preserve"> Задания блока </w:t>
      </w:r>
      <w:r w:rsidR="00254E97">
        <w:rPr>
          <w:sz w:val="24"/>
          <w:szCs w:val="24"/>
        </w:rPr>
        <w:t>Б требовали</w:t>
      </w:r>
      <w:r>
        <w:rPr>
          <w:sz w:val="24"/>
          <w:szCs w:val="24"/>
        </w:rPr>
        <w:t xml:space="preserve"> от учащихся развёрнутых, полных ответов.</w:t>
      </w:r>
      <w:r w:rsidR="00181C8D">
        <w:rPr>
          <w:sz w:val="24"/>
          <w:szCs w:val="24"/>
        </w:rPr>
        <w:t xml:space="preserve"> </w:t>
      </w:r>
      <w:r w:rsidR="00DE3AF6">
        <w:rPr>
          <w:sz w:val="24"/>
          <w:szCs w:val="24"/>
        </w:rPr>
        <w:t>Задания блока В требовали от учащихся проявления знаний и эрудиции в краеведческом материа</w:t>
      </w:r>
      <w:r w:rsidR="00181C8D">
        <w:rPr>
          <w:sz w:val="24"/>
          <w:szCs w:val="24"/>
        </w:rPr>
        <w:t>ле, умения работать с картой</w:t>
      </w:r>
      <w:r w:rsidR="00DE3AF6">
        <w:rPr>
          <w:sz w:val="24"/>
          <w:szCs w:val="24"/>
        </w:rPr>
        <w:t xml:space="preserve">. </w:t>
      </w:r>
      <w:r>
        <w:rPr>
          <w:sz w:val="24"/>
          <w:szCs w:val="24"/>
        </w:rPr>
        <w:t>Максимально возможный бал</w:t>
      </w:r>
      <w:r w:rsidR="00694959">
        <w:rPr>
          <w:sz w:val="24"/>
          <w:szCs w:val="24"/>
        </w:rPr>
        <w:t xml:space="preserve">л в секции «Окружающий мир» - </w:t>
      </w:r>
      <w:r w:rsidR="00254E97">
        <w:rPr>
          <w:sz w:val="24"/>
          <w:szCs w:val="24"/>
        </w:rPr>
        <w:t>54</w:t>
      </w:r>
      <w:r w:rsidR="00694959">
        <w:rPr>
          <w:sz w:val="24"/>
          <w:szCs w:val="24"/>
        </w:rPr>
        <w:t xml:space="preserve"> балла</w:t>
      </w:r>
      <w:r>
        <w:rPr>
          <w:sz w:val="24"/>
          <w:szCs w:val="24"/>
        </w:rPr>
        <w:t>.</w:t>
      </w:r>
    </w:p>
    <w:p w14:paraId="513F9506" w14:textId="59804088" w:rsidR="00B107B4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Суммарный итог, полученный участниками олимпиады, варьируется </w:t>
      </w:r>
      <w:r w:rsidR="00694959">
        <w:rPr>
          <w:sz w:val="24"/>
          <w:szCs w:val="24"/>
          <w:u w:val="single"/>
        </w:rPr>
        <w:t xml:space="preserve">от </w:t>
      </w:r>
      <w:proofErr w:type="gramStart"/>
      <w:r w:rsidR="00254E97">
        <w:rPr>
          <w:sz w:val="24"/>
          <w:szCs w:val="24"/>
          <w:u w:val="single"/>
        </w:rPr>
        <w:t>11</w:t>
      </w:r>
      <w:r w:rsidRPr="00B40C04">
        <w:rPr>
          <w:sz w:val="24"/>
          <w:szCs w:val="24"/>
          <w:u w:val="single"/>
        </w:rPr>
        <w:t xml:space="preserve">  до</w:t>
      </w:r>
      <w:proofErr w:type="gramEnd"/>
      <w:r w:rsidRPr="00B40C04">
        <w:rPr>
          <w:sz w:val="24"/>
          <w:szCs w:val="24"/>
          <w:u w:val="single"/>
        </w:rPr>
        <w:t xml:space="preserve"> </w:t>
      </w:r>
      <w:r w:rsidR="00254E97">
        <w:rPr>
          <w:sz w:val="24"/>
          <w:szCs w:val="24"/>
          <w:u w:val="single"/>
        </w:rPr>
        <w:t>53,5</w:t>
      </w:r>
      <w:r>
        <w:rPr>
          <w:sz w:val="24"/>
          <w:szCs w:val="24"/>
        </w:rPr>
        <w:t xml:space="preserve"> баллов.</w:t>
      </w:r>
    </w:p>
    <w:p w14:paraId="0F44E884" w14:textId="77777777" w:rsidR="00181C8D" w:rsidRDefault="00B107B4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Работало жюри в составе квалифициро</w:t>
      </w:r>
      <w:r w:rsidR="00DE3AF6">
        <w:rPr>
          <w:sz w:val="24"/>
          <w:szCs w:val="24"/>
        </w:rPr>
        <w:t>ванных специалистов школ района.</w:t>
      </w:r>
    </w:p>
    <w:p w14:paraId="6198C18E" w14:textId="77777777" w:rsidR="00B107B4" w:rsidRDefault="00DE3AF6" w:rsidP="0023703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Состав жюри представлен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DE3AF6" w14:paraId="000D27AF" w14:textId="77777777" w:rsidTr="00DE3AF6">
        <w:tc>
          <w:tcPr>
            <w:tcW w:w="2235" w:type="dxa"/>
          </w:tcPr>
          <w:p w14:paraId="3C4647DE" w14:textId="77777777" w:rsidR="00DE3AF6" w:rsidRDefault="00DE3AF6" w:rsidP="0023703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8447" w:type="dxa"/>
          </w:tcPr>
          <w:p w14:paraId="6F3FDCF9" w14:textId="77777777" w:rsidR="00DE3AF6" w:rsidRDefault="00DE3AF6" w:rsidP="0023703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жюри</w:t>
            </w:r>
          </w:p>
        </w:tc>
      </w:tr>
      <w:tr w:rsidR="00DE3AF6" w14:paraId="6BED31AC" w14:textId="77777777" w:rsidTr="00DE3AF6">
        <w:tc>
          <w:tcPr>
            <w:tcW w:w="2235" w:type="dxa"/>
          </w:tcPr>
          <w:p w14:paraId="13B8155B" w14:textId="77777777" w:rsidR="00DE3AF6" w:rsidRDefault="00DE3AF6" w:rsidP="0023703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447" w:type="dxa"/>
          </w:tcPr>
          <w:p w14:paraId="1818010E" w14:textId="1C182CE5" w:rsidR="00F51D64" w:rsidRDefault="00254E97" w:rsidP="0023703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Прояева</w:t>
            </w:r>
            <w:proofErr w:type="spellEnd"/>
            <w:r>
              <w:rPr>
                <w:sz w:val="24"/>
                <w:szCs w:val="24"/>
              </w:rPr>
              <w:t xml:space="preserve"> О.А, </w:t>
            </w:r>
            <w:proofErr w:type="spellStart"/>
            <w:r>
              <w:rPr>
                <w:sz w:val="24"/>
                <w:szCs w:val="24"/>
              </w:rPr>
              <w:t>Шайдулина</w:t>
            </w:r>
            <w:proofErr w:type="spellEnd"/>
            <w:r>
              <w:rPr>
                <w:sz w:val="24"/>
                <w:szCs w:val="24"/>
              </w:rPr>
              <w:t xml:space="preserve"> Т.В, Бровченко Г.В., Яненко Т.Г., Девяткина Т.Е., </w:t>
            </w:r>
            <w:proofErr w:type="spellStart"/>
            <w:r>
              <w:rPr>
                <w:sz w:val="24"/>
                <w:szCs w:val="24"/>
              </w:rPr>
              <w:t>Шашнева</w:t>
            </w:r>
            <w:proofErr w:type="spellEnd"/>
            <w:r>
              <w:rPr>
                <w:sz w:val="24"/>
                <w:szCs w:val="24"/>
              </w:rPr>
              <w:t xml:space="preserve"> Т.В., </w:t>
            </w:r>
            <w:proofErr w:type="spellStart"/>
            <w:r>
              <w:rPr>
                <w:sz w:val="24"/>
                <w:szCs w:val="24"/>
              </w:rPr>
              <w:t>Зиятдинова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</w:tr>
      <w:tr w:rsidR="00DE3AF6" w14:paraId="41017D23" w14:textId="77777777" w:rsidTr="00DE3AF6">
        <w:tc>
          <w:tcPr>
            <w:tcW w:w="2235" w:type="dxa"/>
          </w:tcPr>
          <w:p w14:paraId="059774FD" w14:textId="77777777" w:rsidR="00DE3AF6" w:rsidRDefault="00DE3AF6" w:rsidP="00DE3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47" w:type="dxa"/>
          </w:tcPr>
          <w:p w14:paraId="1E6FC5BC" w14:textId="2F9BFCB4" w:rsidR="00F51D64" w:rsidRDefault="00B60670" w:rsidP="00DE3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Мурина Ю.В., Шереметьева Т.Ю., Лоскутова О.Н., </w:t>
            </w:r>
            <w:proofErr w:type="spellStart"/>
            <w:r w:rsidR="00254E97">
              <w:rPr>
                <w:sz w:val="24"/>
                <w:szCs w:val="24"/>
              </w:rPr>
              <w:t>Люсова</w:t>
            </w:r>
            <w:proofErr w:type="spellEnd"/>
            <w:r w:rsidR="00254E97">
              <w:rPr>
                <w:sz w:val="24"/>
                <w:szCs w:val="24"/>
              </w:rPr>
              <w:t xml:space="preserve"> О.В, Мамбетова С.В..</w:t>
            </w:r>
          </w:p>
        </w:tc>
      </w:tr>
      <w:tr w:rsidR="00DE3AF6" w14:paraId="16B0D114" w14:textId="77777777" w:rsidTr="00DE3AF6">
        <w:tc>
          <w:tcPr>
            <w:tcW w:w="2235" w:type="dxa"/>
          </w:tcPr>
          <w:p w14:paraId="712A7843" w14:textId="77777777" w:rsidR="00DE3AF6" w:rsidRDefault="00DE3AF6" w:rsidP="00DE3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447" w:type="dxa"/>
          </w:tcPr>
          <w:p w14:paraId="0554864C" w14:textId="77777777" w:rsidR="00F51D64" w:rsidRDefault="00B60670" w:rsidP="00DE3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Литвинова А.В., Лысова И.А., </w:t>
            </w:r>
            <w:proofErr w:type="spellStart"/>
            <w:r>
              <w:rPr>
                <w:sz w:val="24"/>
                <w:szCs w:val="24"/>
              </w:rPr>
              <w:t>Люсова</w:t>
            </w:r>
            <w:proofErr w:type="spellEnd"/>
            <w:r>
              <w:rPr>
                <w:sz w:val="24"/>
                <w:szCs w:val="24"/>
              </w:rPr>
              <w:t xml:space="preserve"> О.В.,</w:t>
            </w:r>
            <w:proofErr w:type="spellStart"/>
            <w:r>
              <w:rPr>
                <w:sz w:val="24"/>
                <w:szCs w:val="24"/>
              </w:rPr>
              <w:t>Подябина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</w:tbl>
    <w:p w14:paraId="185199FA" w14:textId="77777777" w:rsidR="00DE3AF6" w:rsidRDefault="00DE3AF6" w:rsidP="00DE3AF6">
      <w:pPr>
        <w:jc w:val="both"/>
        <w:rPr>
          <w:sz w:val="24"/>
          <w:szCs w:val="24"/>
        </w:rPr>
      </w:pPr>
    </w:p>
    <w:p w14:paraId="0D8CB7A8" w14:textId="77777777" w:rsidR="00B93C86" w:rsidRDefault="00B107B4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>
        <w:rPr>
          <w:sz w:val="24"/>
          <w:szCs w:val="24"/>
          <w:lang w:val="en-US"/>
        </w:rPr>
        <w:t>X</w:t>
      </w:r>
      <w:r w:rsidR="00030AF7">
        <w:rPr>
          <w:sz w:val="24"/>
          <w:szCs w:val="24"/>
          <w:lang w:val="en-US"/>
        </w:rPr>
        <w:t>I</w:t>
      </w:r>
      <w:r w:rsidR="00B93C86">
        <w:rPr>
          <w:sz w:val="24"/>
          <w:szCs w:val="24"/>
          <w:lang w:val="en-US"/>
        </w:rPr>
        <w:t>I</w:t>
      </w:r>
      <w:r w:rsidRPr="00B107B4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районной предметной олимпиады для младших школьников представлены в таблице</w:t>
      </w:r>
      <w:r w:rsidR="0065729C">
        <w:rPr>
          <w:sz w:val="24"/>
          <w:szCs w:val="24"/>
        </w:rPr>
        <w:t>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786"/>
        <w:gridCol w:w="1283"/>
        <w:gridCol w:w="4745"/>
        <w:gridCol w:w="1926"/>
      </w:tblGrid>
      <w:tr w:rsidR="00254E97" w14:paraId="3E0E35FC" w14:textId="77777777" w:rsidTr="00254E97">
        <w:trPr>
          <w:trHeight w:val="143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A3D" w14:textId="77777777" w:rsidR="00254E97" w:rsidRPr="0078147F" w:rsidRDefault="00254E97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Предмет</w:t>
            </w:r>
          </w:p>
          <w:p w14:paraId="6A6E6578" w14:textId="6947748A" w:rsidR="00254E97" w:rsidRPr="0078147F" w:rsidRDefault="00254E97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AB3" w14:textId="77777777" w:rsidR="00254E97" w:rsidRPr="0078147F" w:rsidRDefault="00254E97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366" w14:textId="0AD58F9E" w:rsidR="00254E97" w:rsidRPr="0078147F" w:rsidRDefault="00254E97" w:rsidP="00DE3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401B" w14:textId="77777777" w:rsidR="00254E97" w:rsidRPr="0078147F" w:rsidRDefault="00254E97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МБОУ</w:t>
            </w:r>
          </w:p>
        </w:tc>
      </w:tr>
      <w:tr w:rsidR="00254E97" w14:paraId="1803B14B" w14:textId="77777777" w:rsidTr="00254E97">
        <w:trPr>
          <w:trHeight w:val="591"/>
        </w:trPr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C6C9" w14:textId="23D72959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660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F40C" w14:textId="3E2A4859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Правосудов Даниил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3BAA" w14:textId="06E4525E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СамЛИТ</w:t>
            </w:r>
            <w:proofErr w:type="spellEnd"/>
          </w:p>
        </w:tc>
      </w:tr>
      <w:tr w:rsidR="00254E97" w14:paraId="24771943" w14:textId="77777777" w:rsidTr="00254E97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720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F43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31C0" w14:textId="3E8A9FBD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Клынин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665F" w14:textId="48E71BEB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№58</w:t>
            </w:r>
          </w:p>
        </w:tc>
      </w:tr>
      <w:tr w:rsidR="00254E97" w14:paraId="5268062C" w14:textId="77777777" w:rsidTr="00254E9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583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1B9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E359" w14:textId="5C3FE104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 Игнатий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F91" w14:textId="54187255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№58</w:t>
            </w:r>
          </w:p>
        </w:tc>
      </w:tr>
      <w:tr w:rsidR="00254E97" w14:paraId="5FA571D2" w14:textId="77777777" w:rsidTr="00254E97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6DF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FDA" w14:textId="4B6D7E7C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C0A" w14:textId="7F4FDDB1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06A" w14:textId="50CFEF34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№41</w:t>
            </w:r>
          </w:p>
        </w:tc>
      </w:tr>
      <w:tr w:rsidR="00254E97" w14:paraId="2709AFD6" w14:textId="77777777" w:rsidTr="00254E9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A7035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F87FB" w14:textId="133F3239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08339" w14:textId="34E3A1A2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Парчайкина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6EFC9" w14:textId="653874A0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58</w:t>
            </w:r>
          </w:p>
        </w:tc>
      </w:tr>
      <w:tr w:rsidR="00254E97" w14:paraId="3A03A36F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5149E8C5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39C9E" w14:textId="7A7665C8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C2514" w14:textId="3600FE02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Подольский Александр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73547" w14:textId="0F0249BE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</w:t>
            </w:r>
          </w:p>
        </w:tc>
      </w:tr>
      <w:tr w:rsidR="00254E97" w14:paraId="22022BD3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0F8E9C65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298DE" w14:textId="2B2BA8E3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F761B" w14:textId="65586104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Золотаревская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2D495" w14:textId="7E511B61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№46</w:t>
            </w:r>
          </w:p>
        </w:tc>
      </w:tr>
      <w:tr w:rsidR="00254E97" w14:paraId="544553E4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0C74B42F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129D1" w14:textId="44FAD06D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E205A" w14:textId="370709C8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BE60D" w14:textId="360116C0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</w:t>
            </w:r>
          </w:p>
        </w:tc>
      </w:tr>
      <w:tr w:rsidR="00254E97" w14:paraId="68B282C2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5ACD62D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13BAA" w14:textId="651AB5C5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AAEE4" w14:textId="00E9B8FF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Ремизова Анжелина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43B45" w14:textId="0567F047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54</w:t>
            </w:r>
          </w:p>
        </w:tc>
      </w:tr>
      <w:tr w:rsidR="00254E97" w14:paraId="422B0B93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594597AB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86F42" w14:textId="4CBC2E0B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125A5" w14:textId="2C32F8B8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Мещангий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E0FA6" w14:textId="32D26A57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20</w:t>
            </w:r>
          </w:p>
        </w:tc>
      </w:tr>
      <w:tr w:rsidR="00254E97" w14:paraId="0989D8F9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3EAA916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59073" w14:textId="6A3F2FEA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37559" w14:textId="224317A9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Рютин Дмитрий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9D4E9" w14:textId="053DE718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СамЛИТ</w:t>
            </w:r>
            <w:proofErr w:type="spellEnd"/>
          </w:p>
        </w:tc>
      </w:tr>
      <w:tr w:rsidR="00254E97" w14:paraId="3D293E6B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45D7C1F1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80F00" w14:textId="151E0EA2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41B4F" w14:textId="4D9B0B0D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Крайнюк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89B43" w14:textId="37840F3D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№92</w:t>
            </w:r>
          </w:p>
        </w:tc>
      </w:tr>
      <w:tr w:rsidR="00254E97" w14:paraId="223FB926" w14:textId="77777777" w:rsidTr="00254E97">
        <w:trPr>
          <w:trHeight w:val="143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D89F1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1CE12" w14:textId="3D242289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B7B7B" w14:textId="273B15E1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Семёнкин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CE9BC" w14:textId="1C99FE77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29</w:t>
            </w:r>
          </w:p>
        </w:tc>
      </w:tr>
      <w:tr w:rsidR="00254E97" w14:paraId="2C6D9074" w14:textId="77777777" w:rsidTr="00254E97">
        <w:trPr>
          <w:trHeight w:val="354"/>
        </w:trPr>
        <w:tc>
          <w:tcPr>
            <w:tcW w:w="27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BC19E2C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DDDF62B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1</w:t>
            </w:r>
          </w:p>
        </w:tc>
        <w:tc>
          <w:tcPr>
            <w:tcW w:w="4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C2C4E42" w14:textId="317D09E2" w:rsidR="00254E97" w:rsidRPr="0078147F" w:rsidRDefault="00254E97" w:rsidP="00B6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Журавлёва Маргарита</w:t>
            </w: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C9C1F68" w14:textId="2ED8200B" w:rsidR="00254E97" w:rsidRPr="0078147F" w:rsidRDefault="00254E97" w:rsidP="00B6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</w:t>
            </w:r>
          </w:p>
        </w:tc>
      </w:tr>
      <w:tr w:rsidR="00254E97" w14:paraId="60270EC3" w14:textId="77777777" w:rsidTr="00254E97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4B8A69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7099093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45A1923F" w14:textId="60BEAB3E" w:rsidR="00254E97" w:rsidRPr="0078147F" w:rsidRDefault="00254E97" w:rsidP="00254E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Поклонова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5C05FC7" w14:textId="2121A13D" w:rsidR="00254E97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41</w:t>
            </w:r>
          </w:p>
        </w:tc>
      </w:tr>
      <w:tr w:rsidR="00254E97" w14:paraId="21FCB321" w14:textId="77777777" w:rsidTr="00254E97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97FFD7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D3EBA6A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5A825025" w14:textId="33E7953B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Анна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54497AE6" w14:textId="294B67DE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46</w:t>
            </w:r>
          </w:p>
        </w:tc>
      </w:tr>
      <w:tr w:rsidR="00254E97" w14:paraId="665C7540" w14:textId="77777777" w:rsidTr="00254E97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D64570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5A32D34B" w14:textId="1013178F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6AE0DCF4" w14:textId="3C24B2FC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Анастасия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4F896E62" w14:textId="27000D9F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58</w:t>
            </w:r>
          </w:p>
        </w:tc>
      </w:tr>
      <w:tr w:rsidR="00254E97" w14:paraId="3FCA0632" w14:textId="77777777" w:rsidTr="00254E97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0F6157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31163547" w14:textId="6B6D868D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3C06A322" w14:textId="6677732B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Екатерина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65AD2DFC" w14:textId="5556E03E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46</w:t>
            </w:r>
          </w:p>
        </w:tc>
      </w:tr>
      <w:tr w:rsidR="00254E97" w14:paraId="3B236BA0" w14:textId="77777777" w:rsidTr="00254E97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D8E7EC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5645E881" w14:textId="63CFC9A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52F5774E" w14:textId="575C2924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Калужских Алиса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2DEEBF08" w14:textId="686E2656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СамЛИТ</w:t>
            </w:r>
            <w:proofErr w:type="spellEnd"/>
          </w:p>
        </w:tc>
      </w:tr>
      <w:tr w:rsidR="00254E97" w14:paraId="20744565" w14:textId="77777777" w:rsidTr="00254E97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08A960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405681A5" w14:textId="35780461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51B87281" w14:textId="0E9EC517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Шихатова Анна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2C0D975B" w14:textId="2AC586AA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92</w:t>
            </w:r>
          </w:p>
        </w:tc>
      </w:tr>
      <w:tr w:rsidR="00254E97" w14:paraId="0B4DAF12" w14:textId="77777777" w:rsidTr="00254E97">
        <w:trPr>
          <w:trHeight w:val="35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144CFA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0DD9D97B" w14:textId="584CC89D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7979022C" w14:textId="5E5A10C2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Софья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14:paraId="32553E8E" w14:textId="72547074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58</w:t>
            </w:r>
          </w:p>
        </w:tc>
      </w:tr>
      <w:tr w:rsidR="00254E97" w14:paraId="574E6449" w14:textId="77777777" w:rsidTr="004D15AF">
        <w:trPr>
          <w:trHeight w:val="268"/>
        </w:trPr>
        <w:tc>
          <w:tcPr>
            <w:tcW w:w="27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C11BD7E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6F9F44B1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1</w:t>
            </w:r>
          </w:p>
        </w:tc>
        <w:tc>
          <w:tcPr>
            <w:tcW w:w="474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4C1B23CD" w14:textId="76038AA5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Доронов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48393FB8" w14:textId="5031E31B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</w:t>
            </w:r>
          </w:p>
        </w:tc>
      </w:tr>
      <w:tr w:rsidR="00254E97" w14:paraId="112C1D4A" w14:textId="77777777" w:rsidTr="004D15AF">
        <w:trPr>
          <w:trHeight w:val="275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6A3AAE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075A1036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252CA9C8" w14:textId="069D48AE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Роман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3D7A200B" w14:textId="706E22AD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58</w:t>
            </w:r>
          </w:p>
        </w:tc>
      </w:tr>
      <w:tr w:rsidR="00254E97" w14:paraId="0675B362" w14:textId="77777777" w:rsidTr="004D15AF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46C6ACF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14:paraId="2E4A799E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 w:rsidRPr="0078147F">
              <w:rPr>
                <w:sz w:val="28"/>
                <w:szCs w:val="28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7A2863E2" w14:textId="7DB71905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Коцарь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7A8CCBDC" w14:textId="7556BB52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58</w:t>
            </w:r>
          </w:p>
        </w:tc>
      </w:tr>
      <w:tr w:rsidR="00254E97" w14:paraId="17363D78" w14:textId="77777777" w:rsidTr="008717C0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7D2A2B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C78705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39384A9" w14:textId="493D8293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Илья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D5529EE" w14:textId="751D10E3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155</w:t>
            </w:r>
          </w:p>
        </w:tc>
      </w:tr>
      <w:tr w:rsidR="00254E97" w14:paraId="00BB05B3" w14:textId="77777777" w:rsidTr="00AB40FF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7FD4D0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14:paraId="2214280D" w14:textId="1C30E216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A513131" w14:textId="10C0151E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Карев Савелий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7D92707" w14:textId="74110441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46</w:t>
            </w:r>
          </w:p>
        </w:tc>
      </w:tr>
      <w:tr w:rsidR="00254E97" w14:paraId="6B400730" w14:textId="77777777" w:rsidTr="00BB6CC9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D2BD95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14:paraId="15BFC9C9" w14:textId="7E603333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9ACE787" w14:textId="485AAB5C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Андрей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93B1921" w14:textId="7461F07C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54</w:t>
            </w:r>
          </w:p>
        </w:tc>
      </w:tr>
      <w:tr w:rsidR="00254E97" w14:paraId="10EE8253" w14:textId="77777777" w:rsidTr="004F4DD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25C0F1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14:paraId="4267A64E" w14:textId="4B9937B8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D63E67D" w14:textId="03CB7973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Мелик</w:t>
            </w:r>
            <w:proofErr w:type="spellEnd"/>
            <w:r>
              <w:rPr>
                <w:sz w:val="28"/>
                <w:szCs w:val="28"/>
              </w:rPr>
              <w:t>-Шахназарова Анна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C8E0F52" w14:textId="704FF1A8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16</w:t>
            </w:r>
          </w:p>
        </w:tc>
      </w:tr>
      <w:tr w:rsidR="00254E97" w14:paraId="710DE453" w14:textId="77777777" w:rsidTr="006173E5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08D069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14:paraId="7030241C" w14:textId="4FFB61FD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1E62975" w14:textId="4F3E7D75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5D1148A" w14:textId="3DC9608D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46</w:t>
            </w:r>
          </w:p>
        </w:tc>
      </w:tr>
      <w:tr w:rsidR="00254E97" w14:paraId="69E959CA" w14:textId="77777777" w:rsidTr="00D27707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CD050B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14:paraId="33476C2F" w14:textId="79EB0012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60E2436" w14:textId="2B21B530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78FFCFC" w14:textId="10FC4625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СамЛИТ</w:t>
            </w:r>
            <w:proofErr w:type="spellEnd"/>
          </w:p>
        </w:tc>
      </w:tr>
      <w:tr w:rsidR="00254E97" w14:paraId="470E3314" w14:textId="77777777" w:rsidTr="001438B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93A697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14:paraId="386AA99A" w14:textId="476EB896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EF93C01" w14:textId="2DBBAD62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Толкушкин Артём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A7FE201" w14:textId="2F179696" w:rsidR="00254E97" w:rsidRDefault="00254E97" w:rsidP="00DE3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СамЛИТ</w:t>
            </w:r>
            <w:proofErr w:type="spellEnd"/>
          </w:p>
        </w:tc>
      </w:tr>
      <w:tr w:rsidR="00254E97" w14:paraId="1BD92DE8" w14:textId="77777777" w:rsidTr="001438B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9F2C15" w14:textId="77777777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B0A9B" w14:textId="7DAC2AAE" w:rsidR="00254E97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2A224" w14:textId="6C92803F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Эмилия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32403" w14:textId="7C3111A2" w:rsid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155</w:t>
            </w:r>
          </w:p>
        </w:tc>
      </w:tr>
    </w:tbl>
    <w:p w14:paraId="6C6F5ED6" w14:textId="77777777" w:rsidR="00CE3BFA" w:rsidRDefault="00CE3BFA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962657" w14:textId="77777777" w:rsidR="00B107B4" w:rsidRDefault="00CE3BFA" w:rsidP="00B0605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107B4">
        <w:rPr>
          <w:b/>
          <w:sz w:val="24"/>
          <w:szCs w:val="24"/>
        </w:rPr>
        <w:t>Результаты в командном зачёте</w:t>
      </w:r>
      <w:r>
        <w:rPr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8"/>
        <w:gridCol w:w="1334"/>
        <w:gridCol w:w="1294"/>
        <w:gridCol w:w="1332"/>
        <w:gridCol w:w="1294"/>
        <w:gridCol w:w="1333"/>
        <w:gridCol w:w="1295"/>
      </w:tblGrid>
      <w:tr w:rsidR="00B107B4" w:rsidRPr="0078147F" w14:paraId="3722ECE7" w14:textId="77777777" w:rsidTr="004A05C8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98EFB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МОУ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EF93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C3AD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A5A1" w14:textId="77777777" w:rsidR="00B107B4" w:rsidRPr="0078147F" w:rsidRDefault="00030AF7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B107B4" w:rsidRPr="0078147F" w14:paraId="0D627E03" w14:textId="77777777" w:rsidTr="00B107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72479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F0588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5D34087F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6E507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44FCFECE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06B1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6CB596AE" w14:textId="77777777" w:rsidR="00B107B4" w:rsidRPr="0078147F" w:rsidRDefault="00B107B4" w:rsidP="00DE3AF6">
            <w:pPr>
              <w:jc w:val="both"/>
              <w:rPr>
                <w:b/>
                <w:sz w:val="28"/>
                <w:szCs w:val="28"/>
              </w:rPr>
            </w:pPr>
            <w:r w:rsidRPr="0078147F">
              <w:rPr>
                <w:b/>
                <w:sz w:val="28"/>
                <w:szCs w:val="28"/>
              </w:rPr>
              <w:t>Место</w:t>
            </w:r>
          </w:p>
        </w:tc>
      </w:tr>
      <w:tr w:rsidR="00B107B4" w:rsidRPr="0078147F" w14:paraId="41972A73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E2AE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6CD96C" w14:textId="7C4307E8" w:rsidR="00B107B4" w:rsidRPr="00254E97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6DDBE28" w14:textId="32933E07" w:rsidR="00B107B4" w:rsidRPr="00B542CB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III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D4C7AB" w14:textId="12E54EA3" w:rsidR="00B107B4" w:rsidRPr="00EB6A1A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4FCBB5F" w14:textId="5F395DD4" w:rsidR="00B107B4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ACF399" w14:textId="2C27748D" w:rsidR="00B107B4" w:rsidRP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129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C09DE05" w14:textId="56BA441D" w:rsidR="00B107B4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II</w:t>
            </w:r>
          </w:p>
        </w:tc>
      </w:tr>
      <w:tr w:rsidR="00B542CB" w:rsidRPr="0078147F" w14:paraId="5695844B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664D" w14:textId="77777777" w:rsidR="00B542CB" w:rsidRPr="00B542CB" w:rsidRDefault="00B542CB" w:rsidP="00DE3AF6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580B9" w14:textId="6F0F92A1" w:rsidR="00B542CB" w:rsidRPr="00254E97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9F8107F" w14:textId="1F9B62C5" w:rsidR="00B542CB" w:rsidRDefault="00B542CB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DC96E" w14:textId="2BE8893A" w:rsidR="00B542CB" w:rsidRP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C454D04" w14:textId="6DA56C6E" w:rsidR="00B542CB" w:rsidRPr="00EB6A1A" w:rsidRDefault="00B542CB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853F0" w14:textId="59307B85" w:rsidR="00B542CB" w:rsidRPr="00254E97" w:rsidRDefault="00254E97" w:rsidP="00DE3AF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9A914F3" w14:textId="400204C2" w:rsidR="00B542CB" w:rsidRPr="00EB6A1A" w:rsidRDefault="00B542CB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107B4" w:rsidRPr="0078147F" w14:paraId="26DAE79B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11F2B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157A01" w14:textId="709DC15A" w:rsidR="00B107B4" w:rsidRPr="00B542CB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9F659D8" w14:textId="6042AB30" w:rsidR="00B107B4" w:rsidRPr="00B542CB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E19960" w14:textId="510947AC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56,8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BC5AC8E" w14:textId="4F19BAA0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796B4C" w14:textId="7CD74718" w:rsidR="00B107B4" w:rsidRPr="00254E97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21626CB" w14:textId="421BC5C7" w:rsidR="00B107B4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B107B4" w:rsidRPr="0078147F" w14:paraId="6C5E29DA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3DF15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C1F4D5" w14:textId="44A9ECFA" w:rsidR="00B107B4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FDA5ECD" w14:textId="1F87E8B8" w:rsidR="00B107B4" w:rsidRPr="00B542CB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73CCFE" w14:textId="04468BCB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66,7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08C030B" w14:textId="2540110A" w:rsidR="00B107B4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II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5D7D82" w14:textId="7C38718B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82,5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BA4CD21" w14:textId="024968D8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107B4" w:rsidRPr="0078147F" w14:paraId="1835350D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8793E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D032D6" w14:textId="24F7F5E4" w:rsidR="00B107B4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13B2A90" w14:textId="660EB959" w:rsidR="00B107B4" w:rsidRPr="00B542CB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III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DCA2A9" w14:textId="4F873F01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C59311F" w14:textId="56E20623" w:rsidR="00B107B4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BE3253" w14:textId="5A37E7CA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115,5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F9D7F9B" w14:textId="2A001A91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107B4" w:rsidRPr="0078147F" w14:paraId="2A1760FC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10219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lastRenderedPageBreak/>
              <w:t>54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FA52C5" w14:textId="03DA6958" w:rsidR="00B107B4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24639AA" w14:textId="7352E85C" w:rsidR="00B107B4" w:rsidRPr="00B542CB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1F1064" w14:textId="4CD3D90D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1C499CF" w14:textId="776EC145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4D46A2" w14:textId="109548C7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59B83AD" w14:textId="379C9C41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542CB" w:rsidRPr="0078147F" w14:paraId="333CFF6C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74EB" w14:textId="77777777" w:rsidR="00B542CB" w:rsidRPr="0078147F" w:rsidRDefault="00B542CB" w:rsidP="00DE3AF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C23F40" w14:textId="6CEC676A" w:rsidR="00B542CB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30158F5" w14:textId="5CB2A514" w:rsidR="00B542CB" w:rsidRPr="00B542CB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BE9FA0" w14:textId="4CADEBFB" w:rsidR="00B542CB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69,5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CFE70E6" w14:textId="69AFF5C1" w:rsidR="00B542CB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3E1519" w14:textId="358DAD37" w:rsidR="00B542CB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BC4F59" w14:textId="06465B0E" w:rsidR="00B542CB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</w:tr>
      <w:tr w:rsidR="00B107B4" w:rsidRPr="0078147F" w14:paraId="361D2CF4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F8FE6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E05733" w14:textId="4DDF9F18" w:rsidR="00B107B4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07E27E8" w14:textId="06FA699F" w:rsidR="00B107B4" w:rsidRPr="00B542CB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CDA3BB" w14:textId="1D7ECC97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53,5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60F1C78" w14:textId="1E59F23F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C3F1C5" w14:textId="7967BFE7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39,5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41F0C07" w14:textId="315E0EE9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107B4" w:rsidRPr="0078147F" w14:paraId="60BD79E0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26043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43B917" w14:textId="16E73F27" w:rsidR="00B107B4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0207D85" w14:textId="60BDA6B9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7C532C" w14:textId="247B8457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18FA27E" w14:textId="432DC345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5977A4" w14:textId="74D54863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94FAD70" w14:textId="410B01B9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107B4" w:rsidRPr="0078147F" w14:paraId="12A4B3DD" w14:textId="77777777" w:rsidTr="00CE3BFA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E8F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155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791B48" w14:textId="698E1958" w:rsidR="00B107B4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E1838C7" w14:textId="66B1F7AC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46F6CC" w14:textId="3B8F27DE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776C08C" w14:textId="4DA903A2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C5812E" w14:textId="04BE1CD5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127,5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0F99A63" w14:textId="41AAF12D" w:rsidR="00B107B4" w:rsidRPr="00EB6A1A" w:rsidRDefault="00254E97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III</w:t>
            </w:r>
            <w:bookmarkStart w:id="0" w:name="_GoBack"/>
            <w:bookmarkEnd w:id="0"/>
          </w:p>
        </w:tc>
      </w:tr>
      <w:tr w:rsidR="00B542CB" w:rsidRPr="0078147F" w14:paraId="32326C00" w14:textId="77777777" w:rsidTr="00CE3BFA">
        <w:trPr>
          <w:trHeight w:val="415"/>
        </w:trPr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EE57" w14:textId="5233CDA9" w:rsidR="00B542CB" w:rsidRPr="0078147F" w:rsidRDefault="00B542CB" w:rsidP="00DE3AF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МТЛ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885D45" w14:textId="0B6F40AE" w:rsidR="00B542CB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16ED57D" w14:textId="547773F9" w:rsidR="00B542CB" w:rsidRPr="00EB6A1A" w:rsidRDefault="00B542CB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0109CE" w14:textId="7DF93986" w:rsidR="00B542CB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E2052A" w14:textId="67FD4853" w:rsidR="00B542CB" w:rsidRPr="00EB6A1A" w:rsidRDefault="00B542CB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D1A96" w14:textId="0C64BA60" w:rsidR="00B542CB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E21CFEC" w14:textId="1AB8FB62" w:rsidR="00B542CB" w:rsidRPr="00EB6A1A" w:rsidRDefault="00B542CB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B107B4" w:rsidRPr="0078147F" w14:paraId="32ABE109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5F89E" w14:textId="77777777" w:rsidR="00B107B4" w:rsidRPr="0078147F" w:rsidRDefault="00B107B4" w:rsidP="00DE3AF6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47F">
              <w:rPr>
                <w:b/>
                <w:i/>
                <w:sz w:val="28"/>
                <w:szCs w:val="28"/>
              </w:rPr>
              <w:t>СамЛИТ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FF9D38" w14:textId="08CE017C" w:rsidR="00B107B4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E3F1C53" w14:textId="02B8C3FA" w:rsidR="00B107B4" w:rsidRPr="00254E97" w:rsidRDefault="00254E97" w:rsidP="00DE3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II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2E71B8" w14:textId="66CACD50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57,7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ECD8A50" w14:textId="7ACC7642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40238A" w14:textId="661F150C" w:rsidR="00B107B4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82,5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DA01E00" w14:textId="559462B2" w:rsidR="00B107B4" w:rsidRPr="00EB6A1A" w:rsidRDefault="00B107B4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4A05C8" w:rsidRPr="0078147F" w14:paraId="2F8BD4ED" w14:textId="77777777" w:rsidTr="004A05C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4D3A4" w14:textId="77777777" w:rsidR="004A05C8" w:rsidRPr="0078147F" w:rsidRDefault="004A05C8" w:rsidP="00DE3AF6">
            <w:pPr>
              <w:jc w:val="both"/>
              <w:rPr>
                <w:b/>
                <w:i/>
                <w:sz w:val="28"/>
                <w:szCs w:val="28"/>
              </w:rPr>
            </w:pPr>
            <w:r w:rsidRPr="0078147F">
              <w:rPr>
                <w:b/>
                <w:i/>
                <w:sz w:val="28"/>
                <w:szCs w:val="28"/>
              </w:rPr>
              <w:t>ССЛ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97E4FE" w14:textId="2ABCE6A1" w:rsidR="004A05C8" w:rsidRPr="0078147F" w:rsidRDefault="00254E97" w:rsidP="00254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5389068" w14:textId="40629E12" w:rsidR="004A05C8" w:rsidRPr="00EB6A1A" w:rsidRDefault="004A05C8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08BF19" w14:textId="1A6B4B7C" w:rsidR="004A05C8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55,8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897E957" w14:textId="692882EE" w:rsidR="004A05C8" w:rsidRPr="00EB6A1A" w:rsidRDefault="004A05C8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DF7E7B" w14:textId="26916CEE" w:rsidR="004A05C8" w:rsidRPr="0078147F" w:rsidRDefault="00254E97" w:rsidP="00DE3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704004A" w14:textId="34B8E9D3" w:rsidR="004A05C8" w:rsidRPr="00EB6A1A" w:rsidRDefault="004A05C8" w:rsidP="00DE3AF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BD6B2D6" w14:textId="77777777" w:rsidR="00B107B4" w:rsidRDefault="00B107B4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14:paraId="16977BCF" w14:textId="77777777" w:rsidR="00B107B4" w:rsidRDefault="00B107B4" w:rsidP="00DE3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проведение районных туров предметных олимпиад для младших школьников.</w:t>
      </w:r>
    </w:p>
    <w:p w14:paraId="4C75734A" w14:textId="77777777" w:rsidR="00B107B4" w:rsidRDefault="00B107B4" w:rsidP="00DE3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Выразить благодарность организаторам и участникам олимпиады, членам жюри, учащихся-победителей отметить грамотами.</w:t>
      </w:r>
    </w:p>
    <w:p w14:paraId="50D4B579" w14:textId="77777777" w:rsidR="00181C8D" w:rsidRPr="00181C8D" w:rsidRDefault="00181C8D" w:rsidP="00181C8D">
      <w:pPr>
        <w:jc w:val="both"/>
        <w:rPr>
          <w:sz w:val="24"/>
          <w:szCs w:val="24"/>
        </w:rPr>
      </w:pPr>
    </w:p>
    <w:p w14:paraId="0B42C9C3" w14:textId="77777777" w:rsidR="00533EB1" w:rsidRPr="00181C8D" w:rsidRDefault="00181C8D" w:rsidP="00DE3AF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Октябрьского ТИМО ЦРО г.о.Самара                                        .</w:t>
      </w:r>
    </w:p>
    <w:sectPr w:rsidR="00533EB1" w:rsidRPr="00181C8D" w:rsidSect="00B1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7967"/>
    <w:multiLevelType w:val="hybridMultilevel"/>
    <w:tmpl w:val="EDF2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823A5"/>
    <w:multiLevelType w:val="hybridMultilevel"/>
    <w:tmpl w:val="D18E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B4"/>
    <w:rsid w:val="00005D24"/>
    <w:rsid w:val="00030AF7"/>
    <w:rsid w:val="000A3522"/>
    <w:rsid w:val="00181C8D"/>
    <w:rsid w:val="00237034"/>
    <w:rsid w:val="00254E97"/>
    <w:rsid w:val="002B6D2D"/>
    <w:rsid w:val="00301795"/>
    <w:rsid w:val="00377F6E"/>
    <w:rsid w:val="004A05C8"/>
    <w:rsid w:val="00533EB1"/>
    <w:rsid w:val="005D7144"/>
    <w:rsid w:val="0065729C"/>
    <w:rsid w:val="00694959"/>
    <w:rsid w:val="0078147F"/>
    <w:rsid w:val="00827830"/>
    <w:rsid w:val="00B0605D"/>
    <w:rsid w:val="00B107B4"/>
    <w:rsid w:val="00B40C04"/>
    <w:rsid w:val="00B542CB"/>
    <w:rsid w:val="00B60670"/>
    <w:rsid w:val="00B93C86"/>
    <w:rsid w:val="00BC5050"/>
    <w:rsid w:val="00C37FFE"/>
    <w:rsid w:val="00CE3BFA"/>
    <w:rsid w:val="00D92AA1"/>
    <w:rsid w:val="00DE3AF6"/>
    <w:rsid w:val="00EB6A1A"/>
    <w:rsid w:val="00EC393F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F421"/>
  <w15:docId w15:val="{4587B5AC-8380-487A-A48A-A66E03A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B4"/>
  </w:style>
  <w:style w:type="paragraph" w:styleId="1">
    <w:name w:val="heading 1"/>
    <w:basedOn w:val="a"/>
    <w:next w:val="a"/>
    <w:link w:val="10"/>
    <w:uiPriority w:val="9"/>
    <w:qFormat/>
    <w:rsid w:val="000A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B4"/>
    <w:pPr>
      <w:ind w:left="720"/>
      <w:contextualSpacing/>
    </w:pPr>
  </w:style>
  <w:style w:type="table" w:styleId="a4">
    <w:name w:val="Table Grid"/>
    <w:basedOn w:val="a1"/>
    <w:uiPriority w:val="59"/>
    <w:rsid w:val="00B10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B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C5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F4C1-2F06-43E1-A670-14934832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Валентина Харьковская</cp:lastModifiedBy>
  <cp:revision>12</cp:revision>
  <dcterms:created xsi:type="dcterms:W3CDTF">2011-02-20T17:11:00Z</dcterms:created>
  <dcterms:modified xsi:type="dcterms:W3CDTF">2020-03-02T11:57:00Z</dcterms:modified>
</cp:coreProperties>
</file>