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9074" w14:textId="77777777" w:rsid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ABDAE73" w14:textId="77777777" w:rsid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9DA3270" w14:textId="77777777" w:rsid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2CDE986" w14:textId="77777777" w:rsid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08496D0" w14:textId="28DD55A4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420" w:line="482" w:lineRule="exact"/>
        <w:ind w:left="3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организации приема детей в первые классы</w:t>
      </w:r>
      <w:r w:rsidR="003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Прием на обучение в государственные и муниципальные образовательные организации по образовательным программам начального общего, основного общего и сред</w:t>
      </w:r>
      <w:bookmarkStart w:id="0" w:name="_GoBack"/>
      <w:bookmarkEnd w:id="0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него общего образования осуществляется в соответствии с:</w:t>
      </w:r>
    </w:p>
    <w:p w14:paraId="299AA14D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0" w:line="468" w:lineRule="exact"/>
        <w:ind w:right="38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29.12.2012 № 273-ФЗ «Об образовании в Российской Федерации»;</w:t>
      </w:r>
    </w:p>
    <w:p w14:paraId="2C2AC4A4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- Порядок);</w:t>
      </w:r>
    </w:p>
    <w:p w14:paraId="7FC68DDB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Hlk31111692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Административным регламентом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утвержденным приказом министерства образования и науки Самарской области от 16.04.2015 № 126-од (для государственных образовательных организаций, осуществляющую образовательную деятельность по образовательным программам начального общего, основного общего и среднего общего образования);</w:t>
      </w:r>
    </w:p>
    <w:p w14:paraId="7F3D194B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Правилами приема на обучение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Школу №16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 (далее - Правила).</w:t>
      </w:r>
    </w:p>
    <w:p w14:paraId="6600537F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2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bookmarkStart w:id="2" w:name="_Hlk31111744"/>
      <w:bookmarkEnd w:id="1"/>
      <w:r w:rsidRPr="00652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Способы подачи заявления</w:t>
      </w:r>
    </w:p>
    <w:p w14:paraId="359015B7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left="440" w:right="2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о приеме в первый класс родители (законные представители) детей могут подать одним из двух способов (на выбор):</w:t>
      </w:r>
    </w:p>
    <w:p w14:paraId="739DDA81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left="440" w:right="2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бумажном носителе, лично обратившись в образовательную организацию;</w:t>
      </w:r>
    </w:p>
    <w:p w14:paraId="09D47C94" w14:textId="77777777" w:rsidR="00652AB5" w:rsidRPr="00652AB5" w:rsidRDefault="00652AB5" w:rsidP="00652AB5">
      <w:pPr>
        <w:framePr w:w="9994" w:h="15586" w:hRule="exact" w:wrap="none" w:vAnchor="page" w:hAnchor="page" w:x="811" w:y="1"/>
        <w:widowControl w:val="0"/>
        <w:tabs>
          <w:tab w:val="left" w:pos="3392"/>
          <w:tab w:val="left" w:pos="6690"/>
        </w:tabs>
        <w:spacing w:after="0" w:line="482" w:lineRule="exact"/>
        <w:ind w:left="440" w:right="2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2"/>
    <w:p w14:paraId="37BBFB07" w14:textId="77777777" w:rsidR="00652AB5" w:rsidRDefault="00652AB5" w:rsidP="00652AB5">
      <w:pPr>
        <w:framePr w:w="9994" w:h="15586" w:hRule="exact" w:wrap="none" w:vAnchor="page" w:hAnchor="page" w:x="811" w:y="1"/>
        <w:widowControl w:val="0"/>
        <w:spacing w:after="0" w:line="482" w:lineRule="exact"/>
        <w:ind w:right="38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116DD1C" w14:textId="77777777" w:rsidR="00350120" w:rsidRPr="00350120" w:rsidRDefault="00350120">
      <w:pPr>
        <w:rPr>
          <w:rFonts w:ascii="Times New Roman" w:hAnsi="Times New Roman" w:cs="Times New Roman"/>
          <w:sz w:val="28"/>
          <w:szCs w:val="28"/>
        </w:rPr>
      </w:pPr>
      <w:r w:rsidRPr="00350120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14:paraId="40D1290D" w14:textId="77777777" w:rsidR="00350120" w:rsidRDefault="00350120">
      <w:pPr>
        <w:rPr>
          <w:rFonts w:ascii="Times New Roman" w:hAnsi="Times New Roman" w:cs="Times New Roman"/>
          <w:sz w:val="28"/>
          <w:szCs w:val="28"/>
        </w:rPr>
      </w:pPr>
      <w:r w:rsidRPr="00350120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gramStart"/>
      <w:r w:rsidRPr="00350120">
        <w:rPr>
          <w:rFonts w:ascii="Times New Roman" w:hAnsi="Times New Roman" w:cs="Times New Roman"/>
          <w:sz w:val="28"/>
          <w:szCs w:val="28"/>
        </w:rPr>
        <w:t>Школы  №</w:t>
      </w:r>
      <w:proofErr w:type="gramEnd"/>
      <w:r w:rsidRPr="00350120">
        <w:rPr>
          <w:rFonts w:ascii="Times New Roman" w:hAnsi="Times New Roman" w:cs="Times New Roman"/>
          <w:sz w:val="28"/>
          <w:szCs w:val="28"/>
        </w:rPr>
        <w:t xml:space="preserve"> 16» </w:t>
      </w:r>
    </w:p>
    <w:p w14:paraId="66207166" w14:textId="44AD20D3" w:rsidR="00350120" w:rsidRPr="00350120" w:rsidRDefault="00350120">
      <w:pPr>
        <w:rPr>
          <w:rFonts w:ascii="Times New Roman" w:hAnsi="Times New Roman" w:cs="Times New Roman"/>
          <w:sz w:val="28"/>
          <w:szCs w:val="28"/>
        </w:rPr>
      </w:pPr>
      <w:r w:rsidRPr="00350120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350120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350120">
        <w:rPr>
          <w:rFonts w:ascii="Times New Roman" w:hAnsi="Times New Roman" w:cs="Times New Roman"/>
          <w:sz w:val="28"/>
          <w:szCs w:val="28"/>
        </w:rPr>
        <w:t xml:space="preserve"> Л.Г.</w:t>
      </w:r>
    </w:p>
    <w:p w14:paraId="43F2A91F" w14:textId="1863723E" w:rsidR="00652AB5" w:rsidRDefault="00652AB5" w:rsidP="00652A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A226A79" w14:textId="77777777" w:rsidR="00652AB5" w:rsidRDefault="00652AB5" w:rsidP="00652A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377C0" w14:textId="181A4C6D" w:rsidR="00652AB5" w:rsidRPr="00652AB5" w:rsidRDefault="00652AB5" w:rsidP="00652AB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652AB5" w:rsidRPr="00652A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65C23D" w14:textId="77777777" w:rsidR="00652AB5" w:rsidRPr="00652AB5" w:rsidRDefault="00652AB5" w:rsidP="00652AB5">
      <w:pPr>
        <w:framePr w:wrap="none" w:vAnchor="page" w:hAnchor="page" w:x="5939" w:y="69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2</w:t>
      </w:r>
    </w:p>
    <w:p w14:paraId="178FBC37" w14:textId="77777777" w:rsidR="00652AB5" w:rsidRDefault="00652AB5" w:rsidP="00652AB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6E0FAFB8" w14:textId="77777777" w:rsidR="00652AB5" w:rsidRPr="00652AB5" w:rsidRDefault="00652AB5" w:rsidP="00652AB5">
      <w:pPr>
        <w:rPr>
          <w:rFonts w:ascii="Microsoft Sans Serif" w:eastAsia="Microsoft Sans Serif" w:hAnsi="Microsoft Sans Serif" w:cs="Microsoft Sans Serif"/>
          <w:sz w:val="2"/>
          <w:szCs w:val="2"/>
          <w:lang w:eastAsia="ru-RU" w:bidi="ru-RU"/>
        </w:rPr>
      </w:pPr>
    </w:p>
    <w:p w14:paraId="0ABA819B" w14:textId="77777777" w:rsidR="00652AB5" w:rsidRPr="00652AB5" w:rsidRDefault="00652AB5" w:rsidP="00652AB5">
      <w:pPr>
        <w:rPr>
          <w:rFonts w:ascii="Microsoft Sans Serif" w:eastAsia="Microsoft Sans Serif" w:hAnsi="Microsoft Sans Serif" w:cs="Microsoft Sans Serif"/>
          <w:sz w:val="2"/>
          <w:szCs w:val="2"/>
          <w:lang w:eastAsia="ru-RU" w:bidi="ru-RU"/>
        </w:rPr>
      </w:pPr>
    </w:p>
    <w:p w14:paraId="2B73B747" w14:textId="77777777" w:rsidR="00652AB5" w:rsidRDefault="00652AB5" w:rsidP="00652AB5">
      <w:pPr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4709822D" w14:textId="77777777" w:rsidR="00652AB5" w:rsidRPr="00652AB5" w:rsidRDefault="00652AB5" w:rsidP="00652AB5">
      <w:pPr>
        <w:pStyle w:val="20"/>
        <w:shd w:val="clear" w:color="auto" w:fill="auto"/>
        <w:tabs>
          <w:tab w:val="left" w:pos="3392"/>
          <w:tab w:val="left" w:pos="6690"/>
        </w:tabs>
        <w:spacing w:line="482" w:lineRule="exact"/>
        <w:ind w:left="440" w:right="200" w:firstLine="700"/>
        <w:jc w:val="both"/>
        <w:rPr>
          <w:color w:val="000000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tab/>
      </w:r>
      <w:r w:rsidRPr="00652AB5">
        <w:rPr>
          <w:color w:val="000000"/>
          <w:lang w:eastAsia="ru-RU" w:bidi="ru-RU"/>
        </w:rPr>
        <w:t>самостоятельно в электронной форме (электронное обращение) посредством государственной информационной системы Самарской области «Автоматизированная</w:t>
      </w:r>
      <w:r w:rsidRPr="00652AB5">
        <w:rPr>
          <w:color w:val="000000"/>
          <w:lang w:eastAsia="ru-RU" w:bidi="ru-RU"/>
        </w:rPr>
        <w:tab/>
        <w:t>система управления</w:t>
      </w:r>
      <w:r w:rsidRPr="00652AB5">
        <w:rPr>
          <w:color w:val="000000"/>
          <w:lang w:eastAsia="ru-RU" w:bidi="ru-RU"/>
        </w:rPr>
        <w:tab/>
        <w:t>региональной системой</w:t>
      </w:r>
    </w:p>
    <w:p w14:paraId="1CB68572" w14:textId="77777777" w:rsidR="00652AB5" w:rsidRDefault="00652AB5" w:rsidP="00652AB5">
      <w:pPr>
        <w:pStyle w:val="20"/>
        <w:shd w:val="clear" w:color="auto" w:fill="auto"/>
        <w:spacing w:line="482" w:lineRule="exact"/>
        <w:ind w:left="440" w:right="200" w:firstLine="700"/>
        <w:jc w:val="both"/>
        <w:rPr>
          <w:color w:val="000000"/>
          <w:lang w:eastAsia="ru-RU" w:bidi="ru-RU"/>
        </w:rPr>
      </w:pPr>
      <w:r w:rsidRPr="00652AB5">
        <w:rPr>
          <w:color w:val="000000"/>
          <w:lang w:eastAsia="ru-RU" w:bidi="ru-RU"/>
        </w:rPr>
        <w:t xml:space="preserve">образования» (далее - АСУ РСО) по адресу в сети Интернет: </w:t>
      </w:r>
      <w:hyperlink r:id="rId7" w:history="1">
        <w:r w:rsidRPr="00652AB5">
          <w:rPr>
            <w:color w:val="0066CC"/>
            <w:u w:val="single"/>
            <w:lang w:eastAsia="ru-RU" w:bidi="ru-RU"/>
          </w:rPr>
          <w:t>https://es.asurso.ru/</w:t>
        </w:r>
      </w:hyperlink>
      <w:r w:rsidRPr="00652AB5">
        <w:rPr>
          <w:color w:val="000000"/>
          <w:u w:val="single"/>
          <w:lang w:bidi="en-US"/>
        </w:rPr>
        <w:t xml:space="preserve"> </w:t>
      </w:r>
      <w:r w:rsidRPr="00652AB5">
        <w:rPr>
          <w:color w:val="000000"/>
          <w:lang w:eastAsia="ru-RU" w:bidi="ru-RU"/>
        </w:rPr>
        <w:t>(далее - Портал образовательных услуг), пройдя предварительно на данном Портале образовательных услуг авторизацию заявителя через Единую систему идентификации и аутентификации (ЕСИА).</w:t>
      </w:r>
    </w:p>
    <w:p w14:paraId="4EB6BC25" w14:textId="77777777" w:rsidR="00652AB5" w:rsidRPr="00652AB5" w:rsidRDefault="00652AB5" w:rsidP="00652AB5">
      <w:pPr>
        <w:pStyle w:val="20"/>
        <w:shd w:val="clear" w:color="auto" w:fill="auto"/>
        <w:spacing w:line="482" w:lineRule="exact"/>
        <w:ind w:left="480" w:right="160" w:firstLine="0"/>
        <w:jc w:val="both"/>
        <w:rPr>
          <w:color w:val="000000"/>
          <w:lang w:eastAsia="ru-RU" w:bidi="ru-RU"/>
        </w:rPr>
      </w:pPr>
      <w:r w:rsidRPr="00652AB5">
        <w:rPr>
          <w:color w:val="000000"/>
          <w:lang w:eastAsia="ru-RU" w:bidi="ru-RU"/>
        </w:rPr>
        <w:t xml:space="preserve"> </w:t>
      </w:r>
      <w:r w:rsidRPr="00652AB5">
        <w:rPr>
          <w:color w:val="000000"/>
          <w:lang w:eastAsia="ru-RU" w:bidi="ru-RU"/>
        </w:rPr>
        <w:t xml:space="preserve">При выборе способа подачи заявления в электронной форме заявители должны заблаговременно до даты начала приема заявлений пройти процедуру личной регистрации на сайте </w:t>
      </w:r>
      <w:hyperlink r:id="rId8" w:history="1">
        <w:r w:rsidRPr="00652AB5">
          <w:rPr>
            <w:color w:val="0066CC"/>
            <w:u w:val="single"/>
            <w:lang w:eastAsia="ru-RU" w:bidi="ru-RU"/>
          </w:rPr>
          <w:t>https://gosuslugi.ru</w:t>
        </w:r>
      </w:hyperlink>
      <w:r w:rsidRPr="00652AB5">
        <w:rPr>
          <w:color w:val="000000"/>
          <w:lang w:bidi="en-US"/>
        </w:rPr>
        <w:t xml:space="preserve"> </w:t>
      </w:r>
      <w:r w:rsidRPr="00652AB5">
        <w:rPr>
          <w:color w:val="000000"/>
          <w:lang w:eastAsia="ru-RU" w:bidi="ru-RU"/>
        </w:rPr>
        <w:t>или</w:t>
      </w:r>
      <w:r>
        <w:rPr>
          <w:color w:val="000000"/>
          <w:lang w:eastAsia="ru-RU" w:bidi="ru-RU"/>
        </w:rPr>
        <w:t xml:space="preserve"> </w:t>
      </w:r>
      <w:hyperlink r:id="rId9" w:history="1">
        <w:r w:rsidRPr="00652AB5">
          <w:rPr>
            <w:color w:val="0066CC"/>
            <w:u w:val="single"/>
            <w:lang w:eastAsia="ru-RU" w:bidi="ru-RU"/>
          </w:rPr>
          <w:t>https://esia.gosuslugi.ru/registration/</w:t>
        </w:r>
      </w:hyperlink>
      <w:r w:rsidRPr="00652AB5">
        <w:rPr>
          <w:color w:val="000000"/>
          <w:lang w:bidi="en-US"/>
        </w:rPr>
        <w:t xml:space="preserve"> </w:t>
      </w:r>
      <w:r w:rsidRPr="00652AB5">
        <w:rPr>
          <w:color w:val="000000"/>
          <w:lang w:eastAsia="ru-RU" w:bidi="ru-RU"/>
        </w:rPr>
        <w:t>с использованием своего номера СНИЛС и</w:t>
      </w:r>
      <w:r>
        <w:rPr>
          <w:color w:val="000000"/>
          <w:lang w:eastAsia="ru-RU" w:bidi="ru-RU"/>
        </w:rPr>
        <w:t xml:space="preserve"> </w:t>
      </w:r>
      <w:r w:rsidRPr="00652AB5">
        <w:rPr>
          <w:color w:val="000000"/>
          <w:lang w:eastAsia="ru-RU" w:bidi="ru-RU"/>
        </w:rPr>
        <w:t xml:space="preserve">получить подтвержденную учетную запись в ЕСИА. Ознакомиться с процедурой регистрации можно, перейдя по ссылке: </w:t>
      </w:r>
      <w:hyperlink r:id="rId10" w:history="1">
        <w:r w:rsidRPr="00652AB5">
          <w:rPr>
            <w:color w:val="0066CC"/>
            <w:u w:val="single"/>
            <w:lang w:eastAsia="ru-RU" w:bidi="ru-RU"/>
          </w:rPr>
          <w:t>http://vsegosuslugi.ru/registraciya-na-saite-gosuslugi/</w:t>
        </w:r>
      </w:hyperlink>
      <w:r w:rsidRPr="00652AB5">
        <w:rPr>
          <w:color w:val="000000"/>
          <w:lang w:bidi="en-US"/>
        </w:rPr>
        <w:t>.</w:t>
      </w:r>
    </w:p>
    <w:p w14:paraId="09D5D1E0" w14:textId="77777777" w:rsidR="00652AB5" w:rsidRPr="00652AB5" w:rsidRDefault="00652AB5" w:rsidP="00652AB5">
      <w:pPr>
        <w:widowControl w:val="0"/>
        <w:spacing w:after="0" w:line="482" w:lineRule="exact"/>
        <w:ind w:left="480" w:righ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самостоятельном обращении заявителя посредством сети Интернет к информационным ресурсам АСУ РСО, адресам электронной почты Минобрнауки Самарской области, территориальных органов управления образованием, образовательных организаций все вопросы предоставления прав доступа к сети Интернет, покупки, настройки и наладки для этого соответствующего оборудования и программных продуктов решаются заявителем самостоятельно.</w:t>
      </w:r>
    </w:p>
    <w:p w14:paraId="7FADA482" w14:textId="24D13A7D" w:rsidR="00652AB5" w:rsidRDefault="00652AB5" w:rsidP="00652AB5">
      <w:pPr>
        <w:tabs>
          <w:tab w:val="left" w:pos="3150"/>
        </w:tabs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03E2E903" w14:textId="77777777" w:rsidR="00652AB5" w:rsidRPr="00652AB5" w:rsidRDefault="00652AB5" w:rsidP="00652AB5">
      <w:pPr>
        <w:pStyle w:val="50"/>
        <w:shd w:val="clear" w:color="auto" w:fill="auto"/>
        <w:spacing w:line="468" w:lineRule="exact"/>
        <w:ind w:right="340"/>
        <w:jc w:val="center"/>
        <w:rPr>
          <w:color w:val="000000"/>
          <w:lang w:eastAsia="ru-RU" w:bidi="ru-RU"/>
        </w:rPr>
      </w:pPr>
      <w:r>
        <w:rPr>
          <w:rFonts w:ascii="Microsoft Sans Serif" w:eastAsia="Microsoft Sans Serif" w:hAnsi="Microsoft Sans Serif" w:cs="Microsoft Sans Serif"/>
          <w:sz w:val="2"/>
          <w:szCs w:val="2"/>
          <w:lang w:eastAsia="ru-RU" w:bidi="ru-RU"/>
        </w:rPr>
        <w:tab/>
      </w:r>
      <w:r w:rsidRPr="00652AB5">
        <w:rPr>
          <w:color w:val="000000"/>
          <w:lang w:eastAsia="ru-RU" w:bidi="ru-RU"/>
        </w:rPr>
        <w:t>Этапы приема е первые классы</w:t>
      </w:r>
    </w:p>
    <w:p w14:paraId="3311BC48" w14:textId="77777777" w:rsidR="00652AB5" w:rsidRPr="00652AB5" w:rsidRDefault="00652AB5" w:rsidP="00652AB5">
      <w:pPr>
        <w:widowControl w:val="0"/>
        <w:spacing w:after="0" w:line="468" w:lineRule="exact"/>
        <w:ind w:left="480" w:righ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Процедура приема в первые классы для обучения в 2020-2021 учебном году проходит поэтапно.</w:t>
      </w:r>
    </w:p>
    <w:p w14:paraId="4A70E5BB" w14:textId="77777777" w:rsidR="00652AB5" w:rsidRPr="00652AB5" w:rsidRDefault="00652AB5" w:rsidP="00652AB5">
      <w:pPr>
        <w:widowControl w:val="0"/>
        <w:spacing w:after="0" w:line="454" w:lineRule="exact"/>
        <w:ind w:left="480" w:righ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этап - с даты и времени начала приема заявлений (по графику) по 30.06.2020.</w:t>
      </w:r>
    </w:p>
    <w:p w14:paraId="682A0D06" w14:textId="77777777" w:rsidR="00652AB5" w:rsidRPr="00652AB5" w:rsidRDefault="00652AB5" w:rsidP="00652AB5">
      <w:pPr>
        <w:widowControl w:val="0"/>
        <w:spacing w:after="0" w:line="454" w:lineRule="exact"/>
        <w:ind w:left="480" w:righ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рассматриваются заявления от родителей (законных представителей):</w:t>
      </w:r>
    </w:p>
    <w:p w14:paraId="30429412" w14:textId="77777777" w:rsidR="00652AB5" w:rsidRPr="00652AB5" w:rsidRDefault="00652AB5" w:rsidP="00652AB5">
      <w:pPr>
        <w:widowControl w:val="0"/>
        <w:numPr>
          <w:ilvl w:val="0"/>
          <w:numId w:val="2"/>
        </w:numPr>
        <w:tabs>
          <w:tab w:val="left" w:pos="1423"/>
        </w:tabs>
        <w:spacing w:after="0" w:line="454" w:lineRule="exact"/>
        <w:ind w:left="1400"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детей, проживающих на закрепленной за образовательной организацией территорией;</w:t>
      </w:r>
    </w:p>
    <w:p w14:paraId="40B1D50A" w14:textId="053737CE" w:rsidR="00652AB5" w:rsidRPr="00652AB5" w:rsidRDefault="00652AB5" w:rsidP="00652AB5">
      <w:pPr>
        <w:tabs>
          <w:tab w:val="left" w:pos="3150"/>
        </w:tabs>
        <w:rPr>
          <w:rFonts w:ascii="Microsoft Sans Serif" w:eastAsia="Microsoft Sans Serif" w:hAnsi="Microsoft Sans Serif" w:cs="Microsoft Sans Serif"/>
          <w:sz w:val="2"/>
          <w:szCs w:val="2"/>
          <w:lang w:eastAsia="ru-RU" w:bidi="ru-RU"/>
        </w:rPr>
        <w:sectPr w:rsidR="00652AB5" w:rsidRPr="00652A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46A99E" w14:textId="77777777" w:rsidR="00652AB5" w:rsidRPr="00652AB5" w:rsidRDefault="00652AB5" w:rsidP="00652AB5">
      <w:pPr>
        <w:framePr w:wrap="none" w:vAnchor="page" w:hAnchor="page" w:x="5917" w:y="69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3</w:t>
      </w:r>
    </w:p>
    <w:p w14:paraId="7B577F34" w14:textId="77777777" w:rsidR="00652AB5" w:rsidRPr="00652AB5" w:rsidRDefault="00652AB5" w:rsidP="00652AB5">
      <w:pPr>
        <w:widowControl w:val="0"/>
        <w:spacing w:after="0" w:line="482" w:lineRule="exact"/>
        <w:ind w:left="14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этап - с 01.07.2020 по 05.09.2020.</w:t>
      </w:r>
    </w:p>
    <w:p w14:paraId="66B7E553" w14:textId="77777777" w:rsidR="00652AB5" w:rsidRPr="00652AB5" w:rsidRDefault="00652AB5" w:rsidP="00652AB5">
      <w:pPr>
        <w:widowControl w:val="0"/>
        <w:spacing w:after="0" w:line="482" w:lineRule="exact"/>
        <w:ind w:left="440" w:right="2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рассматриваются заявления для приема на свободные места от родителей (законных представителей) вне зависимости от места регистрации ребёнка.</w:t>
      </w:r>
    </w:p>
    <w:p w14:paraId="37E58FAC" w14:textId="77777777" w:rsidR="00652AB5" w:rsidRPr="00652AB5" w:rsidRDefault="00652AB5" w:rsidP="00652AB5">
      <w:pPr>
        <w:widowControl w:val="0"/>
        <w:spacing w:after="420" w:line="482" w:lineRule="exact"/>
        <w:ind w:left="440" w:right="2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образовательная организация приняла всех зарегистрированных на закрепленной за ней территорией детей ранее 30.06.2020, то она вправе начать прием на свободные места ранее 01.07.2020, о чем она обязана проинформировать граждан на своем официальном сайте.</w:t>
      </w:r>
    </w:p>
    <w:p w14:paraId="3DAA5E51" w14:textId="77777777" w:rsidR="00652AB5" w:rsidRPr="00652AB5" w:rsidRDefault="00652AB5" w:rsidP="00652AB5">
      <w:pPr>
        <w:widowControl w:val="0"/>
        <w:spacing w:after="0" w:line="482" w:lineRule="exact"/>
        <w:ind w:right="2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Особенности подачи заявления в электронной форме</w:t>
      </w:r>
    </w:p>
    <w:p w14:paraId="4BF1248A" w14:textId="77777777" w:rsidR="00652AB5" w:rsidRPr="00652AB5" w:rsidRDefault="00652AB5" w:rsidP="00652AB5">
      <w:pPr>
        <w:widowControl w:val="0"/>
        <w:spacing w:after="0" w:line="482" w:lineRule="exact"/>
        <w:ind w:left="440" w:right="2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заполнением электронного обращения о приеме в первый класс заявитель (родитель (законный представитель) ребенка):</w:t>
      </w:r>
    </w:p>
    <w:p w14:paraId="7D13972C" w14:textId="77777777" w:rsidR="00652AB5" w:rsidRPr="00652AB5" w:rsidRDefault="00652AB5" w:rsidP="00652AB5">
      <w:pPr>
        <w:widowControl w:val="0"/>
        <w:numPr>
          <w:ilvl w:val="0"/>
          <w:numId w:val="2"/>
        </w:numPr>
        <w:tabs>
          <w:tab w:val="left" w:pos="1414"/>
        </w:tabs>
        <w:spacing w:after="0" w:line="482" w:lineRule="exact"/>
        <w:ind w:left="14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 авторизацию в ЕСИА,</w:t>
      </w:r>
    </w:p>
    <w:p w14:paraId="739B7967" w14:textId="77777777" w:rsidR="00652AB5" w:rsidRPr="00652AB5" w:rsidRDefault="00652AB5" w:rsidP="00652AB5">
      <w:pPr>
        <w:widowControl w:val="0"/>
        <w:numPr>
          <w:ilvl w:val="0"/>
          <w:numId w:val="2"/>
        </w:numPr>
        <w:tabs>
          <w:tab w:val="left" w:pos="1414"/>
        </w:tabs>
        <w:spacing w:after="0" w:line="482" w:lineRule="exact"/>
        <w:ind w:left="1420" w:hanging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выбирает муниципальный район или городской округ, где находится выбранная им образовательная организация,</w:t>
      </w:r>
    </w:p>
    <w:p w14:paraId="2E8D5F87" w14:textId="77777777" w:rsidR="00652AB5" w:rsidRPr="00652AB5" w:rsidRDefault="00652AB5" w:rsidP="00652AB5">
      <w:pPr>
        <w:widowControl w:val="0"/>
        <w:numPr>
          <w:ilvl w:val="0"/>
          <w:numId w:val="2"/>
        </w:numPr>
        <w:tabs>
          <w:tab w:val="left" w:pos="1414"/>
        </w:tabs>
        <w:spacing w:after="0" w:line="482" w:lineRule="exact"/>
        <w:ind w:left="1420" w:right="20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заполняет поля формы [данные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</w:t>
      </w:r>
    </w:p>
    <w:p w14:paraId="594367EB" w14:textId="77777777" w:rsidR="00652AB5" w:rsidRDefault="00652AB5" w:rsidP="00652AB5">
      <w:pPr>
        <w:pStyle w:val="20"/>
        <w:shd w:val="clear" w:color="auto" w:fill="auto"/>
        <w:tabs>
          <w:tab w:val="left" w:pos="1694"/>
        </w:tabs>
        <w:spacing w:line="482" w:lineRule="exact"/>
        <w:ind w:left="1420" w:right="200" w:firstLine="0"/>
        <w:jc w:val="both"/>
      </w:pPr>
      <w:r>
        <w:rPr>
          <w:color w:val="000000"/>
          <w:lang w:eastAsia="ru-RU" w:bidi="ru-RU"/>
        </w:rPr>
        <w:t>указывает одну образовательную организацию из перечня, в которую регистрируется электронное обращение, параллель классов (1 класс), вид общеобразовательной программы (основная общеобразовательная или адаптированная)],</w:t>
      </w:r>
    </w:p>
    <w:p w14:paraId="09F68A4D" w14:textId="77777777" w:rsidR="00652AB5" w:rsidRDefault="00652AB5" w:rsidP="00652AB5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line="482" w:lineRule="exact"/>
        <w:ind w:left="1440" w:right="180" w:hanging="280"/>
        <w:jc w:val="both"/>
      </w:pPr>
      <w:r>
        <w:rPr>
          <w:color w:val="000000"/>
          <w:lang w:eastAsia="ru-RU" w:bidi="ru-RU"/>
        </w:rPr>
        <w:t>дает согласие (ставит отметку о согласии) на обработку своих персональных данных и данных своего ребенка, в отношении которого подается обращение.</w:t>
      </w:r>
    </w:p>
    <w:p w14:paraId="0A494F25" w14:textId="77777777" w:rsidR="00652AB5" w:rsidRDefault="00652AB5" w:rsidP="00652AB5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line="482" w:lineRule="exact"/>
        <w:ind w:left="1440" w:right="180" w:hanging="280"/>
        <w:jc w:val="both"/>
      </w:pPr>
      <w:r>
        <w:rPr>
          <w:color w:val="000000"/>
          <w:lang w:eastAsia="ru-RU" w:bidi="ru-RU"/>
        </w:rPr>
        <w:t>регистрирует самостоятельно электронное обращение, выбрав соответствующую кнопку.</w:t>
      </w:r>
    </w:p>
    <w:p w14:paraId="396DEE79" w14:textId="77777777" w:rsidR="00652AB5" w:rsidRDefault="00652AB5" w:rsidP="00652AB5">
      <w:pPr>
        <w:pStyle w:val="20"/>
        <w:shd w:val="clear" w:color="auto" w:fill="auto"/>
        <w:spacing w:line="482" w:lineRule="exact"/>
        <w:ind w:left="460" w:right="180" w:firstLine="700"/>
        <w:jc w:val="both"/>
      </w:pPr>
      <w:r>
        <w:rPr>
          <w:color w:val="000000"/>
          <w:lang w:eastAsia="ru-RU" w:bidi="ru-RU"/>
        </w:rPr>
        <w:t xml:space="preserve">После заполнения и регистрации электронного обращения заявитель получает регистрационный номер и время регистрации </w:t>
      </w:r>
      <w:r>
        <w:rPr>
          <w:color w:val="000000"/>
          <w:lang w:eastAsia="ru-RU" w:bidi="ru-RU"/>
        </w:rPr>
        <w:lastRenderedPageBreak/>
        <w:t xml:space="preserve">электронного обращения, по которому он сможет самостоятельно получать информацию о статусе его обращения в АСУ РСО в сети Интернет по адресу: </w:t>
      </w:r>
      <w:hyperlink r:id="rId11" w:history="1">
        <w:r>
          <w:rPr>
            <w:rStyle w:val="a8"/>
          </w:rPr>
          <w:t>https://es.asurso.ru/</w:t>
        </w:r>
      </w:hyperlink>
      <w:r w:rsidRPr="00EE2518">
        <w:rPr>
          <w:color w:val="000000"/>
          <w:lang w:bidi="en-US"/>
        </w:rPr>
        <w:t>.</w:t>
      </w:r>
    </w:p>
    <w:p w14:paraId="5C2779DE" w14:textId="77777777" w:rsidR="00652AB5" w:rsidRPr="00652AB5" w:rsidRDefault="00652AB5" w:rsidP="00652AB5">
      <w:pPr>
        <w:widowControl w:val="0"/>
        <w:spacing w:after="0" w:line="482" w:lineRule="exact"/>
        <w:ind w:left="460" w:right="1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суток, не считая даты регистрации электронных обращений, образовательная организация на информационном стенде и на официальном сайте размещает реестр всех зарегистрированных обращений (далее - реестр), в котором вместо персональных данных заявителей и детей указываются номера всех зарегистрированных электронных обращений, дата и время их регистрации, сведения о наличии льготы (права внеочередного, первоочередного, преимущественного приема).</w:t>
      </w:r>
    </w:p>
    <w:p w14:paraId="717B1116" w14:textId="77777777" w:rsidR="00652AB5" w:rsidRPr="00652AB5" w:rsidRDefault="00652AB5" w:rsidP="00652AB5">
      <w:pPr>
        <w:widowControl w:val="0"/>
        <w:spacing w:after="0" w:line="482" w:lineRule="exact"/>
        <w:ind w:left="460" w:right="1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 реестре обновляются ежедневно при наличии новых зарегистрированных заявлений в первые классы.</w:t>
      </w:r>
    </w:p>
    <w:p w14:paraId="1255CFF9" w14:textId="77777777" w:rsidR="00652AB5" w:rsidRPr="00652AB5" w:rsidRDefault="00652AB5" w:rsidP="00652AB5">
      <w:pPr>
        <w:widowControl w:val="0"/>
        <w:spacing w:after="0" w:line="482" w:lineRule="exact"/>
        <w:ind w:left="460" w:right="1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одного ребенка может быть зарегистрировано только одно обращение о приеме в первый класс (первое по времени регистрации в АСУ РСО).</w:t>
      </w:r>
    </w:p>
    <w:p w14:paraId="011833DE" w14:textId="77777777" w:rsidR="00652AB5" w:rsidRPr="00652AB5" w:rsidRDefault="00652AB5" w:rsidP="00652AB5">
      <w:pPr>
        <w:widowControl w:val="0"/>
        <w:spacing w:after="0" w:line="482" w:lineRule="exact"/>
        <w:ind w:left="460" w:right="1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окончания рассмотрения и принятия решения по данному зарегистрированному заявлению или электронному обращению иные заявления в первый класс, неоднократно поданные на ребенка любым способом в одну или несколько образовательных организаций, не регистрируются и не рассматриваются в образовательной организации.</w:t>
      </w:r>
    </w:p>
    <w:p w14:paraId="48937276" w14:textId="77777777" w:rsidR="00652AB5" w:rsidRPr="00652AB5" w:rsidRDefault="00652AB5" w:rsidP="00652AB5">
      <w:pPr>
        <w:widowControl w:val="0"/>
        <w:spacing w:after="420" w:line="482" w:lineRule="exact"/>
        <w:ind w:left="460" w:right="1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Повторно подать электронное обращение или заявление о приеме в первый класс возможно только после отказа в приеме по итогам рассмотрения администрацией образовательной организации зарегистрированного заявления или аннулирования данного заявления.</w:t>
      </w:r>
    </w:p>
    <w:p w14:paraId="4B12FF46" w14:textId="77777777" w:rsidR="00652AB5" w:rsidRDefault="00652AB5" w:rsidP="00652AB5">
      <w:pPr>
        <w:widowControl w:val="0"/>
        <w:spacing w:after="0" w:line="482" w:lineRule="exact"/>
        <w:ind w:left="1520" w:right="1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229D7B42" w14:textId="77777777" w:rsidR="00652AB5" w:rsidRDefault="00652AB5" w:rsidP="00652AB5">
      <w:pPr>
        <w:widowControl w:val="0"/>
        <w:spacing w:after="0" w:line="482" w:lineRule="exact"/>
        <w:ind w:left="1520" w:right="1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0598C624" w14:textId="77777777" w:rsidR="00652AB5" w:rsidRDefault="00652AB5" w:rsidP="00652AB5">
      <w:pPr>
        <w:widowControl w:val="0"/>
        <w:spacing w:after="0" w:line="482" w:lineRule="exact"/>
        <w:ind w:left="1520" w:right="1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09664743" w14:textId="77777777" w:rsidR="00652AB5" w:rsidRDefault="00652AB5" w:rsidP="00652AB5">
      <w:pPr>
        <w:widowControl w:val="0"/>
        <w:spacing w:after="0" w:line="482" w:lineRule="exact"/>
        <w:ind w:left="1520" w:right="1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5437F1F8" w14:textId="50F6068E" w:rsidR="00652AB5" w:rsidRPr="00652AB5" w:rsidRDefault="00652AB5" w:rsidP="00652AB5">
      <w:pPr>
        <w:widowControl w:val="0"/>
        <w:spacing w:after="0" w:line="482" w:lineRule="exact"/>
        <w:ind w:left="1520" w:right="1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Перечень категорий граждан, имеющих право внеочередного, первоочередного и преимущественного приема в первый класс</w:t>
      </w:r>
    </w:p>
    <w:p w14:paraId="014A9881" w14:textId="77777777" w:rsidR="00652AB5" w:rsidRPr="00652AB5" w:rsidRDefault="00652AB5" w:rsidP="00652AB5">
      <w:pPr>
        <w:widowControl w:val="0"/>
        <w:numPr>
          <w:ilvl w:val="0"/>
          <w:numId w:val="3"/>
        </w:numPr>
        <w:tabs>
          <w:tab w:val="left" w:pos="795"/>
        </w:tabs>
        <w:spacing w:after="0" w:line="48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14:paraId="178525D6" w14:textId="77777777" w:rsidR="00652AB5" w:rsidRPr="00652AB5" w:rsidRDefault="00652AB5" w:rsidP="00652AB5">
      <w:pPr>
        <w:widowControl w:val="0"/>
        <w:numPr>
          <w:ilvl w:val="0"/>
          <w:numId w:val="4"/>
        </w:numPr>
        <w:tabs>
          <w:tab w:val="left" w:pos="1485"/>
        </w:tabs>
        <w:spacing w:after="0" w:line="48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судей;</w:t>
      </w:r>
    </w:p>
    <w:p w14:paraId="6A0950F7" w14:textId="77777777" w:rsidR="00652AB5" w:rsidRPr="00652AB5" w:rsidRDefault="00652AB5" w:rsidP="00652AB5">
      <w:pPr>
        <w:widowControl w:val="0"/>
        <w:numPr>
          <w:ilvl w:val="0"/>
          <w:numId w:val="4"/>
        </w:numPr>
        <w:tabs>
          <w:tab w:val="left" w:pos="1514"/>
        </w:tabs>
        <w:spacing w:after="0" w:line="48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сотрудников Следственного комитета;</w:t>
      </w:r>
    </w:p>
    <w:p w14:paraId="027405DA" w14:textId="77777777" w:rsidR="00652AB5" w:rsidRPr="00652AB5" w:rsidRDefault="00652AB5" w:rsidP="00652AB5">
      <w:pPr>
        <w:widowControl w:val="0"/>
        <w:numPr>
          <w:ilvl w:val="0"/>
          <w:numId w:val="4"/>
        </w:numPr>
        <w:tabs>
          <w:tab w:val="left" w:pos="1514"/>
        </w:tabs>
        <w:spacing w:after="0" w:line="48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прокуроров.</w:t>
      </w:r>
    </w:p>
    <w:p w14:paraId="381121CF" w14:textId="77777777" w:rsidR="00652AB5" w:rsidRPr="00652AB5" w:rsidRDefault="00652AB5" w:rsidP="00652AB5">
      <w:pPr>
        <w:widowControl w:val="0"/>
        <w:numPr>
          <w:ilvl w:val="0"/>
          <w:numId w:val="3"/>
        </w:numPr>
        <w:tabs>
          <w:tab w:val="left" w:pos="798"/>
        </w:tabs>
        <w:spacing w:after="0" w:line="48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07.02.2011 № З-ФЗ «О полиции» право на первоочередное предоставление места по месту жительства установлено для следующих категорий граждан:</w:t>
      </w:r>
    </w:p>
    <w:p w14:paraId="044AE316" w14:textId="77777777" w:rsidR="00652AB5" w:rsidRPr="00652AB5" w:rsidRDefault="00652AB5" w:rsidP="00652AB5">
      <w:pPr>
        <w:widowControl w:val="0"/>
        <w:spacing w:after="0" w:line="482" w:lineRule="exact"/>
        <w:ind w:left="460" w:right="18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сотрудников полиции и некоторых иных категорий указанных граждан, а именно:</w:t>
      </w:r>
    </w:p>
    <w:p w14:paraId="47F68827" w14:textId="0909B7A8" w:rsidR="00652AB5" w:rsidRPr="00652AB5" w:rsidRDefault="00652AB5" w:rsidP="00652AB5">
      <w:pPr>
        <w:pStyle w:val="a3"/>
        <w:widowControl w:val="0"/>
        <w:numPr>
          <w:ilvl w:val="0"/>
          <w:numId w:val="11"/>
        </w:numPr>
        <w:tabs>
          <w:tab w:val="left" w:pos="1485"/>
        </w:tabs>
        <w:spacing w:after="0" w:line="47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 сотрудника полиции;</w:t>
      </w:r>
    </w:p>
    <w:p w14:paraId="57D20CBE" w14:textId="0D769FBE" w:rsidR="00652AB5" w:rsidRPr="00652AB5" w:rsidRDefault="00652AB5" w:rsidP="00652AB5">
      <w:pPr>
        <w:pStyle w:val="a3"/>
        <w:widowControl w:val="0"/>
        <w:numPr>
          <w:ilvl w:val="0"/>
          <w:numId w:val="11"/>
        </w:numPr>
        <w:tabs>
          <w:tab w:val="left" w:pos="1532"/>
        </w:tabs>
        <w:spacing w:after="0" w:line="475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4CCEF2FF" w14:textId="4017E944" w:rsidR="00652AB5" w:rsidRDefault="00652AB5" w:rsidP="00652AB5">
      <w:pPr>
        <w:pStyle w:val="20"/>
        <w:numPr>
          <w:ilvl w:val="0"/>
          <w:numId w:val="11"/>
        </w:numPr>
        <w:shd w:val="clear" w:color="auto" w:fill="auto"/>
        <w:tabs>
          <w:tab w:val="left" w:pos="1619"/>
        </w:tabs>
        <w:spacing w:line="482" w:lineRule="exact"/>
        <w:ind w:right="180"/>
        <w:jc w:val="both"/>
      </w:pPr>
      <w:r>
        <w:rPr>
          <w:color w:val="000000"/>
          <w:lang w:eastAsia="ru-RU" w:bidi="ru-RU"/>
        </w:rPr>
        <w:t>детям сотрудника полиции, умершего вследствие заболевания, полученного в период прохождения службы в полиции;</w:t>
      </w:r>
    </w:p>
    <w:p w14:paraId="3A4CEEF0" w14:textId="0D73B71B" w:rsidR="00652AB5" w:rsidRDefault="00652AB5" w:rsidP="00652AB5">
      <w:pPr>
        <w:pStyle w:val="20"/>
        <w:numPr>
          <w:ilvl w:val="0"/>
          <w:numId w:val="11"/>
        </w:numPr>
        <w:shd w:val="clear" w:color="auto" w:fill="auto"/>
        <w:tabs>
          <w:tab w:val="left" w:pos="1518"/>
        </w:tabs>
        <w:spacing w:line="482" w:lineRule="exact"/>
        <w:ind w:right="180"/>
        <w:jc w:val="both"/>
      </w:pPr>
      <w:r>
        <w:rPr>
          <w:color w:val="000000"/>
          <w:lang w:eastAsia="ru-RU" w:bidi="ru-RU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</w:t>
      </w:r>
    </w:p>
    <w:p w14:paraId="3E87826C" w14:textId="77777777" w:rsidR="00652AB5" w:rsidRDefault="00652AB5" w:rsidP="00652AB5">
      <w:pPr>
        <w:pStyle w:val="20"/>
        <w:shd w:val="clear" w:color="auto" w:fill="auto"/>
        <w:tabs>
          <w:tab w:val="left" w:pos="1518"/>
        </w:tabs>
        <w:spacing w:line="468" w:lineRule="exact"/>
        <w:ind w:left="460" w:right="180" w:firstLine="0"/>
        <w:jc w:val="both"/>
      </w:pPr>
      <w:r>
        <w:rPr>
          <w:color w:val="000000"/>
          <w:lang w:eastAsia="ru-RU" w:bidi="ru-RU"/>
        </w:rPr>
        <w:t>связи с выполнением служебных обязанностей и исключивших возможность дальнейшего прохождения службы в полиции;</w:t>
      </w:r>
    </w:p>
    <w:p w14:paraId="6FA33BA7" w14:textId="51100C69" w:rsidR="00652AB5" w:rsidRDefault="00652AB5" w:rsidP="00652AB5">
      <w:pPr>
        <w:pStyle w:val="20"/>
        <w:numPr>
          <w:ilvl w:val="0"/>
          <w:numId w:val="11"/>
        </w:numPr>
        <w:shd w:val="clear" w:color="auto" w:fill="auto"/>
        <w:tabs>
          <w:tab w:val="left" w:pos="1591"/>
        </w:tabs>
        <w:spacing w:line="475" w:lineRule="exact"/>
        <w:ind w:right="160"/>
        <w:jc w:val="both"/>
      </w:pPr>
      <w:r>
        <w:rPr>
          <w:color w:val="000000"/>
          <w:lang w:eastAsia="ru-RU" w:bidi="ru-RU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</w:t>
      </w:r>
      <w:r>
        <w:rPr>
          <w:color w:val="000000"/>
          <w:lang w:eastAsia="ru-RU" w:bidi="ru-RU"/>
        </w:rPr>
        <w:lastRenderedPageBreak/>
        <w:t>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3F7493BA" w14:textId="43ED7D7C" w:rsidR="00652AB5" w:rsidRPr="00652AB5" w:rsidRDefault="00652AB5" w:rsidP="00652AB5">
      <w:pPr>
        <w:pStyle w:val="a3"/>
        <w:widowControl w:val="0"/>
        <w:numPr>
          <w:ilvl w:val="0"/>
          <w:numId w:val="11"/>
        </w:numPr>
        <w:tabs>
          <w:tab w:val="left" w:pos="1591"/>
        </w:tabs>
        <w:spacing w:after="0" w:line="461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</w:p>
    <w:p w14:paraId="76541850" w14:textId="77777777" w:rsidR="00652AB5" w:rsidRPr="00652AB5" w:rsidRDefault="00652AB5" w:rsidP="00652AB5">
      <w:pPr>
        <w:widowControl w:val="0"/>
        <w:numPr>
          <w:ilvl w:val="0"/>
          <w:numId w:val="3"/>
        </w:numPr>
        <w:tabs>
          <w:tab w:val="left" w:pos="849"/>
          <w:tab w:val="left" w:pos="9356"/>
        </w:tabs>
        <w:spacing w:after="0" w:line="48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27.05.1998 №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76-ФЗ</w:t>
      </w:r>
    </w:p>
    <w:p w14:paraId="1335BBC9" w14:textId="5CDD78B8" w:rsidR="00652AB5" w:rsidRDefault="00652AB5" w:rsidP="00652AB5">
      <w:pPr>
        <w:widowControl w:val="0"/>
        <w:spacing w:after="0" w:line="482" w:lineRule="exact"/>
        <w:ind w:left="80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14:paraId="29DF7F44" w14:textId="77777777" w:rsidR="00652AB5" w:rsidRPr="00652AB5" w:rsidRDefault="00652AB5" w:rsidP="00652AB5">
      <w:pPr>
        <w:widowControl w:val="0"/>
        <w:numPr>
          <w:ilvl w:val="0"/>
          <w:numId w:val="3"/>
        </w:numPr>
        <w:tabs>
          <w:tab w:val="left" w:pos="849"/>
        </w:tabs>
        <w:spacing w:after="0" w:line="48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_Hlk31112647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— сотрудники), граждан Российской Федерации, уволенных со службы в учреждениях и органах </w:t>
      </w:r>
      <w:proofErr w:type="spellStart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уголовно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bookmarkEnd w:id="3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исполнительной</w:t>
      </w:r>
      <w:proofErr w:type="spellEnd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</w:p>
    <w:p w14:paraId="222555B8" w14:textId="60981DF7" w:rsidR="00652AB5" w:rsidRDefault="00652AB5" w:rsidP="00652A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сотрудника;</w:t>
      </w:r>
    </w:p>
    <w:p w14:paraId="42D4F840" w14:textId="77777777" w:rsidR="00652AB5" w:rsidRDefault="00652AB5" w:rsidP="00652AB5">
      <w:pPr>
        <w:pStyle w:val="20"/>
        <w:numPr>
          <w:ilvl w:val="0"/>
          <w:numId w:val="9"/>
        </w:numPr>
        <w:shd w:val="clear" w:color="auto" w:fill="auto"/>
        <w:tabs>
          <w:tab w:val="left" w:pos="1488"/>
        </w:tabs>
        <w:spacing w:line="482" w:lineRule="exact"/>
        <w:ind w:right="180"/>
        <w:jc w:val="both"/>
      </w:pPr>
      <w:r>
        <w:rPr>
          <w:color w:val="000000"/>
          <w:lang w:eastAsia="ru-RU" w:bidi="ru-RU"/>
        </w:rPr>
        <w:t xml:space="preserve">детям сотрудника, погибшего (умершего) вследствие увечья или иного повреждения здоровья, полученных в связи с выполнением </w:t>
      </w:r>
      <w:r>
        <w:rPr>
          <w:color w:val="000000"/>
          <w:lang w:eastAsia="ru-RU" w:bidi="ru-RU"/>
        </w:rPr>
        <w:lastRenderedPageBreak/>
        <w:t>служебных обязанностей;</w:t>
      </w:r>
    </w:p>
    <w:p w14:paraId="7F448198" w14:textId="77777777" w:rsidR="00652AB5" w:rsidRDefault="00652AB5" w:rsidP="00652AB5">
      <w:pPr>
        <w:pStyle w:val="20"/>
        <w:numPr>
          <w:ilvl w:val="0"/>
          <w:numId w:val="9"/>
        </w:numPr>
        <w:shd w:val="clear" w:color="auto" w:fill="auto"/>
        <w:tabs>
          <w:tab w:val="left" w:pos="1488"/>
        </w:tabs>
        <w:spacing w:line="482" w:lineRule="exact"/>
        <w:ind w:right="180"/>
        <w:jc w:val="both"/>
      </w:pPr>
      <w:r>
        <w:rPr>
          <w:color w:val="000000"/>
          <w:lang w:eastAsia="ru-RU" w:bidi="ru-RU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14:paraId="5B03A0EE" w14:textId="77777777" w:rsidR="00652AB5" w:rsidRDefault="00652AB5" w:rsidP="00652AB5">
      <w:pPr>
        <w:pStyle w:val="20"/>
        <w:numPr>
          <w:ilvl w:val="0"/>
          <w:numId w:val="9"/>
        </w:numPr>
        <w:shd w:val="clear" w:color="auto" w:fill="auto"/>
        <w:tabs>
          <w:tab w:val="left" w:pos="1488"/>
        </w:tabs>
        <w:spacing w:line="482" w:lineRule="exact"/>
        <w:ind w:right="180"/>
        <w:jc w:val="both"/>
      </w:pPr>
      <w:r>
        <w:rPr>
          <w:color w:val="000000"/>
          <w:lang w:eastAsia="ru-RU" w:bidi="ru-RU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14:paraId="3541ADD1" w14:textId="77777777" w:rsidR="00652AB5" w:rsidRDefault="00652AB5" w:rsidP="00652AB5">
      <w:pPr>
        <w:pStyle w:val="20"/>
        <w:numPr>
          <w:ilvl w:val="0"/>
          <w:numId w:val="9"/>
        </w:numPr>
        <w:shd w:val="clear" w:color="auto" w:fill="auto"/>
        <w:tabs>
          <w:tab w:val="left" w:pos="1502"/>
        </w:tabs>
        <w:spacing w:line="482" w:lineRule="exact"/>
        <w:ind w:right="180"/>
        <w:jc w:val="both"/>
      </w:pPr>
      <w:r>
        <w:rPr>
          <w:color w:val="000000"/>
          <w:lang w:eastAsia="ru-RU" w:bidi="ru-RU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33B5FF39" w14:textId="77777777" w:rsidR="00652AB5" w:rsidRDefault="00652AB5" w:rsidP="00652AB5">
      <w:pPr>
        <w:pStyle w:val="20"/>
        <w:numPr>
          <w:ilvl w:val="0"/>
          <w:numId w:val="9"/>
        </w:numPr>
        <w:shd w:val="clear" w:color="auto" w:fill="auto"/>
        <w:tabs>
          <w:tab w:val="left" w:pos="1494"/>
        </w:tabs>
        <w:spacing w:line="482" w:lineRule="exact"/>
        <w:ind w:right="180"/>
        <w:jc w:val="both"/>
      </w:pPr>
      <w:r>
        <w:rPr>
          <w:color w:val="000000"/>
          <w:lang w:eastAsia="ru-RU" w:bidi="ru-RU"/>
        </w:rPr>
        <w:t>детям, находящимся (находившимся) на иждивении сотрудника, гражданина Российской Федерации, указанных в пунктах 1 - 5 настоящей части.</w:t>
      </w:r>
    </w:p>
    <w:p w14:paraId="7DA5844D" w14:textId="77777777" w:rsidR="00652AB5" w:rsidRDefault="00652AB5" w:rsidP="00652AB5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line="482" w:lineRule="exact"/>
        <w:ind w:left="800" w:right="180"/>
        <w:jc w:val="both"/>
      </w:pPr>
      <w:r>
        <w:rPr>
          <w:color w:val="000000"/>
          <w:lang w:eastAsia="ru-RU" w:bidi="ru-RU"/>
        </w:rPr>
        <w:t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14:paraId="51D167D8" w14:textId="77777777" w:rsidR="00652AB5" w:rsidRDefault="00652AB5" w:rsidP="00652AB5">
      <w:pPr>
        <w:pStyle w:val="20"/>
        <w:shd w:val="clear" w:color="auto" w:fill="auto"/>
        <w:spacing w:after="642" w:line="482" w:lineRule="exact"/>
        <w:ind w:left="440" w:right="180" w:firstLine="700"/>
        <w:jc w:val="both"/>
      </w:pPr>
      <w:r>
        <w:rPr>
          <w:color w:val="000000"/>
          <w:lang w:eastAsia="ru-RU" w:bidi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14:paraId="51146BF9" w14:textId="177F08B3" w:rsidR="00652AB5" w:rsidRDefault="00652AB5" w:rsidP="00652AB5">
      <w:pPr>
        <w:framePr w:w="10202" w:h="14145" w:hRule="exact" w:wrap="none" w:vAnchor="page" w:hAnchor="page" w:x="776" w:y="1088"/>
        <w:widowControl w:val="0"/>
        <w:spacing w:after="0" w:line="280" w:lineRule="exact"/>
        <w:ind w:right="2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7F7D7B50" w14:textId="77777777" w:rsidR="00652AB5" w:rsidRDefault="00652AB5" w:rsidP="00652AB5">
      <w:pPr>
        <w:framePr w:w="10202" w:h="14145" w:hRule="exact" w:wrap="none" w:vAnchor="page" w:hAnchor="page" w:x="776" w:y="1088"/>
        <w:widowControl w:val="0"/>
        <w:spacing w:after="0" w:line="280" w:lineRule="exact"/>
        <w:ind w:right="2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232C2C40" w14:textId="77777777" w:rsidR="00652AB5" w:rsidRPr="00652AB5" w:rsidRDefault="00652AB5" w:rsidP="00652AB5">
      <w:pPr>
        <w:framePr w:w="10202" w:h="14145" w:hRule="exact" w:wrap="none" w:vAnchor="page" w:hAnchor="page" w:x="776" w:y="1088"/>
        <w:widowControl w:val="0"/>
        <w:spacing w:after="0" w:line="280" w:lineRule="exact"/>
        <w:ind w:right="2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14:paraId="2E5B15C1" w14:textId="77777777" w:rsidR="00652AB5" w:rsidRDefault="00652AB5" w:rsidP="00652AB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46C276C1" w14:textId="5E81A31A" w:rsidR="00652AB5" w:rsidRPr="00652AB5" w:rsidRDefault="00652AB5" w:rsidP="00652AB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52AB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Предоставление документов, подтверждающих сведения,</w:t>
      </w:r>
    </w:p>
    <w:p w14:paraId="4BBC514E" w14:textId="22919375" w:rsidR="00652AB5" w:rsidRDefault="00652AB5" w:rsidP="00652AB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652AB5">
        <w:rPr>
          <w:rFonts w:ascii="Times New Roman" w:hAnsi="Times New Roman" w:cs="Times New Roman"/>
          <w:i/>
          <w:iCs/>
          <w:sz w:val="28"/>
          <w:szCs w:val="28"/>
        </w:rPr>
        <w:t>указанные заявителем в заявлении.</w:t>
      </w:r>
    </w:p>
    <w:p w14:paraId="541B4BA9" w14:textId="77777777" w:rsidR="00652AB5" w:rsidRPr="00652AB5" w:rsidRDefault="00652AB5" w:rsidP="00652AB5">
      <w:pPr>
        <w:widowControl w:val="0"/>
        <w:spacing w:after="0" w:line="468" w:lineRule="exact"/>
        <w:ind w:left="480" w:righ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лично предоставляет в образовательную организацию в течение 3 рабочих дней (не считая дня регистрации электронного обращения в АСУ РСО) документы, подтверждающие указанные им сведения в электронном заявлении:</w:t>
      </w:r>
    </w:p>
    <w:p w14:paraId="36328735" w14:textId="77777777" w:rsidR="00652AB5" w:rsidRPr="00652AB5" w:rsidRDefault="00652AB5" w:rsidP="00652AB5">
      <w:pPr>
        <w:widowControl w:val="0"/>
        <w:numPr>
          <w:ilvl w:val="0"/>
          <w:numId w:val="2"/>
        </w:numPr>
        <w:tabs>
          <w:tab w:val="left" w:pos="1448"/>
        </w:tabs>
        <w:spacing w:after="0" w:line="482" w:lineRule="exact"/>
        <w:ind w:left="4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Свидетельство о рождении ребёнка (оригинал + копия);</w:t>
      </w:r>
    </w:p>
    <w:p w14:paraId="4B79DCE9" w14:textId="77777777" w:rsidR="00652AB5" w:rsidRPr="00652AB5" w:rsidRDefault="00652AB5" w:rsidP="00652AB5">
      <w:pPr>
        <w:widowControl w:val="0"/>
        <w:numPr>
          <w:ilvl w:val="0"/>
          <w:numId w:val="2"/>
        </w:numPr>
        <w:tabs>
          <w:tab w:val="left" w:pos="1448"/>
        </w:tabs>
        <w:spacing w:after="0" w:line="482" w:lineRule="exact"/>
        <w:ind w:left="1460" w:right="1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Свидетельство о регистрации ребёнка по месту жительства или по месту пребывания на закреплённой территории (оригинал + копия), которое необходимо получить заранее в правоохранительных органах;</w:t>
      </w:r>
    </w:p>
    <w:p w14:paraId="1D1CBCA0" w14:textId="2A2D488A" w:rsidR="00652AB5" w:rsidRPr="00652AB5" w:rsidRDefault="00652AB5" w:rsidP="00652AB5">
      <w:pPr>
        <w:widowControl w:val="0"/>
        <w:tabs>
          <w:tab w:val="left" w:pos="3677"/>
          <w:tab w:val="left" w:pos="8465"/>
        </w:tabs>
        <w:spacing w:after="0" w:line="482" w:lineRule="exact"/>
        <w:ind w:left="480" w:righ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получения свидетельства о регистрации по месту жительства/пребывания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несовершеннолетнего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узнать на</w:t>
      </w:r>
    </w:p>
    <w:p w14:paraId="727D01C4" w14:textId="77777777" w:rsidR="00652AB5" w:rsidRPr="00652AB5" w:rsidRDefault="00652AB5" w:rsidP="00652AB5">
      <w:pPr>
        <w:widowControl w:val="0"/>
        <w:spacing w:line="360" w:lineRule="auto"/>
        <w:ind w:left="48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официальном сайте Главного управления по вопросам миграции МВД России- 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https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://</w:t>
      </w:r>
      <w:proofErr w:type="spellStart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MBa</w:t>
      </w:r>
      <w:proofErr w:type="spellEnd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.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pd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&gt;/</w:t>
      </w:r>
      <w:proofErr w:type="spellStart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Deliatelnost</w:t>
      </w:r>
      <w:proofErr w:type="spellEnd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/</w:t>
      </w:r>
      <w:proofErr w:type="spellStart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emvd</w:t>
      </w:r>
      <w:proofErr w:type="spellEnd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/</w:t>
      </w:r>
      <w:proofErr w:type="spellStart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guvm</w:t>
      </w:r>
      <w:proofErr w:type="spellEnd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/</w:t>
      </w:r>
      <w:proofErr w:type="spellStart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perHCTpauHOHHbifi</w:t>
      </w:r>
      <w:proofErr w:type="spellEnd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-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v</w:t>
      </w:r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4</w:t>
      </w:r>
      <w:proofErr w:type="spellStart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eT</w:t>
      </w:r>
      <w:proofErr w:type="spellEnd"/>
      <w:r w:rsidRPr="00652AB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14:paraId="19BE60AB" w14:textId="77777777" w:rsidR="00652AB5" w:rsidRPr="00652AB5" w:rsidRDefault="00652AB5" w:rsidP="00652A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52AB5">
        <w:rPr>
          <w:rFonts w:ascii="Times New Roman" w:hAnsi="Times New Roman" w:cs="Times New Roman"/>
          <w:sz w:val="28"/>
          <w:szCs w:val="28"/>
          <w:lang w:bidi="ru-RU"/>
        </w:rPr>
        <w:t>Документ, удостоверяющий личность родителя (законного представителя) (оригинал).</w:t>
      </w:r>
    </w:p>
    <w:p w14:paraId="378F4821" w14:textId="77777777" w:rsidR="00652AB5" w:rsidRPr="00652AB5" w:rsidRDefault="00652AB5" w:rsidP="00652A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52AB5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право ребенка на внеочередной, первоочередной или преимущественный прием на обучение в образовательную организацию.</w:t>
      </w:r>
    </w:p>
    <w:p w14:paraId="0ECEE2D2" w14:textId="77777777" w:rsidR="00652AB5" w:rsidRPr="00652AB5" w:rsidRDefault="00652AB5" w:rsidP="00652A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52AB5">
        <w:rPr>
          <w:rFonts w:ascii="Times New Roman" w:hAnsi="Times New Roman" w:cs="Times New Roman"/>
          <w:sz w:val="28"/>
          <w:szCs w:val="28"/>
          <w:lang w:bidi="ru-RU"/>
        </w:rPr>
        <w:t>Любые иные документы по усмотрению заявителя (оригинал + копия).</w:t>
      </w:r>
    </w:p>
    <w:p w14:paraId="17CF45C1" w14:textId="73474967" w:rsidR="00652AB5" w:rsidRDefault="00652AB5" w:rsidP="00652AB5">
      <w:pPr>
        <w:pStyle w:val="20"/>
        <w:shd w:val="clear" w:color="auto" w:fill="auto"/>
        <w:spacing w:line="482" w:lineRule="exact"/>
        <w:ind w:left="1180" w:firstLine="0"/>
        <w:jc w:val="both"/>
      </w:pPr>
      <w:r>
        <w:rPr>
          <w:color w:val="000000"/>
          <w:lang w:eastAsia="ru-RU" w:bidi="ru-RU"/>
        </w:rPr>
        <w:t>Родители (законные представители) детей, являющихся иностранными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05B3A9B3" w14:textId="77777777" w:rsidR="00652AB5" w:rsidRDefault="00652AB5" w:rsidP="00652AB5">
      <w:pPr>
        <w:pStyle w:val="20"/>
        <w:shd w:val="clear" w:color="auto" w:fill="auto"/>
        <w:spacing w:line="468" w:lineRule="exact"/>
        <w:ind w:left="1180" w:right="140" w:firstLine="0"/>
        <w:jc w:val="both"/>
      </w:pPr>
      <w:r>
        <w:rPr>
          <w:color w:val="000000"/>
          <w:lang w:eastAsia="ru-RU" w:bidi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5881EE6D" w14:textId="0D2B85DD" w:rsidR="00652AB5" w:rsidRDefault="00652AB5" w:rsidP="00652AB5">
      <w:pPr>
        <w:pStyle w:val="20"/>
        <w:shd w:val="clear" w:color="auto" w:fill="auto"/>
        <w:spacing w:line="475" w:lineRule="exact"/>
        <w:ind w:left="1180" w:right="14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color w:val="000000"/>
          <w:lang w:eastAsia="ru-RU" w:bidi="ru-RU"/>
        </w:rPr>
        <w:t xml:space="preserve"> </w:t>
      </w:r>
    </w:p>
    <w:p w14:paraId="59BB248F" w14:textId="77777777" w:rsidR="00652AB5" w:rsidRDefault="00652AB5" w:rsidP="00652AB5">
      <w:pPr>
        <w:pStyle w:val="20"/>
        <w:shd w:val="clear" w:color="auto" w:fill="auto"/>
        <w:spacing w:line="475" w:lineRule="exact"/>
        <w:ind w:left="1180" w:right="140" w:firstLine="0"/>
        <w:jc w:val="both"/>
      </w:pPr>
    </w:p>
    <w:p w14:paraId="68868C0E" w14:textId="77777777" w:rsidR="00652AB5" w:rsidRPr="00652AB5" w:rsidRDefault="00652AB5" w:rsidP="00652AB5">
      <w:pPr>
        <w:pStyle w:val="20"/>
        <w:shd w:val="clear" w:color="auto" w:fill="auto"/>
        <w:spacing w:line="482" w:lineRule="exact"/>
        <w:ind w:left="440" w:right="180" w:firstLine="0"/>
        <w:jc w:val="both"/>
        <w:rPr>
          <w:color w:val="000000"/>
          <w:lang w:eastAsia="ru-RU" w:bidi="ru-RU"/>
        </w:rPr>
      </w:pPr>
      <w:r w:rsidRPr="00652AB5">
        <w:rPr>
          <w:color w:val="000000"/>
          <w:lang w:eastAsia="ru-RU" w:bidi="ru-RU"/>
        </w:rPr>
        <w:t>Если в установленный срок документы не будут предоставлены заявителем или сведения о ребенке в представленных заявителем документах</w:t>
      </w:r>
      <w:r>
        <w:rPr>
          <w:color w:val="000000"/>
          <w:lang w:eastAsia="ru-RU" w:bidi="ru-RU"/>
        </w:rPr>
        <w:t xml:space="preserve"> </w:t>
      </w:r>
      <w:r w:rsidRPr="00652AB5">
        <w:rPr>
          <w:color w:val="000000"/>
          <w:lang w:eastAsia="ru-RU" w:bidi="ru-RU"/>
        </w:rPr>
        <w:t>будут отличаться от сведений, указанных им в электронном обращении, то данное электронное обращение заявителя может быть аннулировано по решению образовательной организации, и в этом случае ребенок не может быть зачислен в данную образовательную организацию. При этом родителям необходимо будет подавать новое заявление о приеме в первый класс.</w:t>
      </w:r>
    </w:p>
    <w:p w14:paraId="229D41ED" w14:textId="0CB7DDC4" w:rsidR="00652AB5" w:rsidRPr="00652AB5" w:rsidRDefault="00652AB5" w:rsidP="00652AB5">
      <w:pPr>
        <w:widowControl w:val="0"/>
        <w:spacing w:after="0" w:line="482" w:lineRule="exact"/>
        <w:ind w:left="440" w:right="1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D2AB4C" w14:textId="77777777" w:rsidR="00652AB5" w:rsidRPr="00652AB5" w:rsidRDefault="00652AB5" w:rsidP="00652A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2AB5" w:rsidRPr="0065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98FD" w14:textId="77777777" w:rsidR="002E41C2" w:rsidRDefault="002E41C2" w:rsidP="00652AB5">
      <w:pPr>
        <w:spacing w:after="0" w:line="240" w:lineRule="auto"/>
      </w:pPr>
      <w:r>
        <w:separator/>
      </w:r>
    </w:p>
  </w:endnote>
  <w:endnote w:type="continuationSeparator" w:id="0">
    <w:p w14:paraId="33EA41C4" w14:textId="77777777" w:rsidR="002E41C2" w:rsidRDefault="002E41C2" w:rsidP="0065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E966" w14:textId="77777777" w:rsidR="002E41C2" w:rsidRDefault="002E41C2" w:rsidP="00652AB5">
      <w:pPr>
        <w:spacing w:after="0" w:line="240" w:lineRule="auto"/>
      </w:pPr>
      <w:r>
        <w:separator/>
      </w:r>
    </w:p>
  </w:footnote>
  <w:footnote w:type="continuationSeparator" w:id="0">
    <w:p w14:paraId="47BB0218" w14:textId="77777777" w:rsidR="002E41C2" w:rsidRDefault="002E41C2" w:rsidP="0065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599"/>
    <w:multiLevelType w:val="multilevel"/>
    <w:tmpl w:val="D3087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0611A"/>
    <w:multiLevelType w:val="multilevel"/>
    <w:tmpl w:val="D040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A5A1C"/>
    <w:multiLevelType w:val="hybridMultilevel"/>
    <w:tmpl w:val="A9ACC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9B8"/>
    <w:multiLevelType w:val="multilevel"/>
    <w:tmpl w:val="3BEE8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9F161A"/>
    <w:multiLevelType w:val="multilevel"/>
    <w:tmpl w:val="4B765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E74AF"/>
    <w:multiLevelType w:val="hybridMultilevel"/>
    <w:tmpl w:val="6BB2F08E"/>
    <w:lvl w:ilvl="0" w:tplc="95E63A14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4237"/>
    <w:multiLevelType w:val="hybridMultilevel"/>
    <w:tmpl w:val="A188782E"/>
    <w:lvl w:ilvl="0" w:tplc="B138467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C023171"/>
    <w:multiLevelType w:val="multilevel"/>
    <w:tmpl w:val="D040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9F0151"/>
    <w:multiLevelType w:val="multilevel"/>
    <w:tmpl w:val="6DB8A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B6AD1"/>
    <w:multiLevelType w:val="hybridMultilevel"/>
    <w:tmpl w:val="5EA09812"/>
    <w:lvl w:ilvl="0" w:tplc="74E25FB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76EC068D"/>
    <w:multiLevelType w:val="multilevel"/>
    <w:tmpl w:val="D040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8415D2"/>
    <w:multiLevelType w:val="hybridMultilevel"/>
    <w:tmpl w:val="EE9A4B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0"/>
    <w:rsid w:val="002A6117"/>
    <w:rsid w:val="002E41C2"/>
    <w:rsid w:val="00314131"/>
    <w:rsid w:val="00350120"/>
    <w:rsid w:val="00652AB5"/>
    <w:rsid w:val="006D2C2D"/>
    <w:rsid w:val="00E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7401"/>
  <w15:chartTrackingRefBased/>
  <w15:docId w15:val="{940B1BB6-34F8-4629-B7C0-CE0FAE6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2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2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368"/>
    <w:pPr>
      <w:widowControl w:val="0"/>
      <w:shd w:val="clear" w:color="auto" w:fill="FFFFFF"/>
      <w:spacing w:after="0" w:line="32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652AB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A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5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AB5"/>
  </w:style>
  <w:style w:type="paragraph" w:styleId="a6">
    <w:name w:val="footer"/>
    <w:basedOn w:val="a"/>
    <w:link w:val="a7"/>
    <w:uiPriority w:val="99"/>
    <w:unhideWhenUsed/>
    <w:rsid w:val="0065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AB5"/>
  </w:style>
  <w:style w:type="character" w:styleId="a8">
    <w:name w:val="Hyperlink"/>
    <w:basedOn w:val="a0"/>
    <w:rsid w:val="00652AB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asurs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asurs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segosuslugi.ru/registraciya-na-saite-gos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harkovsraya@outlook.com</dc:creator>
  <cp:keywords/>
  <dc:description/>
  <cp:lastModifiedBy>Валентина Харьковская</cp:lastModifiedBy>
  <cp:revision>6</cp:revision>
  <dcterms:created xsi:type="dcterms:W3CDTF">2020-01-20T12:19:00Z</dcterms:created>
  <dcterms:modified xsi:type="dcterms:W3CDTF">2020-01-28T10:22:00Z</dcterms:modified>
</cp:coreProperties>
</file>